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19" w:rsidRDefault="00090B19" w:rsidP="00090B19">
      <w:pPr>
        <w:rPr>
          <w:rFonts w:ascii="Arial" w:hAnsi="Arial" w:cs="Arial"/>
          <w:b/>
          <w:color w:val="1F497D" w:themeColor="text2"/>
          <w:sz w:val="56"/>
          <w:szCs w:val="56"/>
        </w:rPr>
      </w:pPr>
      <w:r>
        <w:rPr>
          <w:rFonts w:ascii="Arial" w:hAnsi="Arial" w:cs="Arial"/>
          <w:b/>
          <w:i/>
          <w:color w:val="1F497D" w:themeColor="text2"/>
          <w:sz w:val="56"/>
          <w:szCs w:val="56"/>
        </w:rPr>
        <w:t xml:space="preserve">MyEd </w:t>
      </w:r>
      <w:r w:rsidRPr="00F50C60">
        <w:rPr>
          <w:rFonts w:ascii="Arial" w:hAnsi="Arial" w:cs="Arial"/>
          <w:b/>
          <w:i/>
          <w:color w:val="1F497D" w:themeColor="text2"/>
          <w:sz w:val="56"/>
          <w:szCs w:val="56"/>
        </w:rPr>
        <w:t>BC</w:t>
      </w:r>
      <w:r w:rsidRPr="00F50C60">
        <w:rPr>
          <w:rFonts w:ascii="Arial" w:hAnsi="Arial" w:cs="Arial"/>
          <w:b/>
          <w:color w:val="1F497D" w:themeColor="text2"/>
          <w:sz w:val="56"/>
          <w:szCs w:val="56"/>
        </w:rPr>
        <w:t xml:space="preserve"> User Guide </w:t>
      </w:r>
      <w:r w:rsidRPr="003A4E70">
        <w:rPr>
          <w:rFonts w:ascii="Arial" w:hAnsi="Arial" w:cs="Arial"/>
          <w:b/>
          <w:color w:val="1F497D" w:themeColor="text2"/>
          <w:sz w:val="56"/>
          <w:szCs w:val="56"/>
        </w:rPr>
        <w:t xml:space="preserve">for </w:t>
      </w:r>
    </w:p>
    <w:p w:rsidR="00090B19" w:rsidRDefault="00292DB8" w:rsidP="00090B19">
      <w:pPr>
        <w:rPr>
          <w:rFonts w:ascii="Arial" w:hAnsi="Arial" w:cs="Arial"/>
          <w:b/>
          <w:color w:val="1F497D" w:themeColor="text2"/>
          <w:sz w:val="56"/>
          <w:szCs w:val="56"/>
        </w:rPr>
      </w:pPr>
      <w:r>
        <w:rPr>
          <w:rFonts w:ascii="Arial" w:hAnsi="Arial" w:cs="Arial"/>
          <w:b/>
          <w:color w:val="1F497D" w:themeColor="text2"/>
          <w:sz w:val="56"/>
          <w:szCs w:val="56"/>
        </w:rPr>
        <w:t>Elementary</w:t>
      </w:r>
      <w:r w:rsidR="00090B19">
        <w:rPr>
          <w:rFonts w:ascii="Arial" w:hAnsi="Arial" w:cs="Arial"/>
          <w:b/>
          <w:color w:val="1F497D" w:themeColor="text2"/>
          <w:sz w:val="56"/>
          <w:szCs w:val="56"/>
        </w:rPr>
        <w:t xml:space="preserve"> </w:t>
      </w:r>
      <w:r w:rsidR="00090B19" w:rsidRPr="003A4E70">
        <w:rPr>
          <w:rFonts w:ascii="Arial" w:hAnsi="Arial" w:cs="Arial"/>
          <w:b/>
          <w:color w:val="1F497D" w:themeColor="text2"/>
          <w:sz w:val="56"/>
          <w:szCs w:val="56"/>
        </w:rPr>
        <w:t>Teachers</w:t>
      </w:r>
    </w:p>
    <w:p w:rsidR="00254696" w:rsidRDefault="00254696" w:rsidP="00090B19">
      <w:pPr>
        <w:tabs>
          <w:tab w:val="right" w:leader="dot" w:pos="9782"/>
        </w:tabs>
        <w:spacing w:after="100"/>
      </w:pPr>
    </w:p>
    <w:p w:rsidR="00254696" w:rsidRDefault="00254696" w:rsidP="00090B19">
      <w:pPr>
        <w:tabs>
          <w:tab w:val="right" w:leader="dot" w:pos="9782"/>
        </w:tabs>
        <w:spacing w:after="100"/>
      </w:pPr>
    </w:p>
    <w:p w:rsidR="00254696" w:rsidRDefault="00254696" w:rsidP="00090B19">
      <w:pPr>
        <w:tabs>
          <w:tab w:val="right" w:leader="dot" w:pos="9782"/>
        </w:tabs>
        <w:spacing w:after="100"/>
      </w:pPr>
    </w:p>
    <w:p w:rsidR="00254696" w:rsidRDefault="00254696" w:rsidP="00090B19">
      <w:pPr>
        <w:tabs>
          <w:tab w:val="right" w:leader="dot" w:pos="9782"/>
        </w:tabs>
        <w:spacing w:after="100"/>
      </w:pPr>
      <w:bookmarkStart w:id="0" w:name="_GoBack"/>
      <w:bookmarkEnd w:id="0"/>
    </w:p>
    <w:p w:rsidR="00254696" w:rsidRDefault="00254696" w:rsidP="00090B19">
      <w:pPr>
        <w:tabs>
          <w:tab w:val="right" w:leader="dot" w:pos="9782"/>
        </w:tabs>
        <w:spacing w:after="100"/>
      </w:pPr>
    </w:p>
    <w:p w:rsidR="00090B19" w:rsidRPr="00090B19" w:rsidRDefault="00090B19" w:rsidP="00090B19">
      <w:pPr>
        <w:tabs>
          <w:tab w:val="right" w:leader="dot" w:pos="9782"/>
        </w:tabs>
        <w:spacing w:after="100"/>
        <w:rPr>
          <w:rFonts w:eastAsiaTheme="minorEastAsia"/>
          <w:noProof/>
          <w:lang w:eastAsia="en-CA"/>
        </w:rPr>
      </w:pPr>
      <w:r w:rsidRPr="00090B19">
        <w:fldChar w:fldCharType="begin"/>
      </w:r>
      <w:r w:rsidRPr="00090B19">
        <w:instrText xml:space="preserve"> TOC \o "1-3" \h \z \u </w:instrText>
      </w:r>
      <w:r w:rsidRPr="00090B19">
        <w:fldChar w:fldCharType="separate"/>
      </w:r>
      <w:hyperlink w:anchor="_Toc435102464" w:history="1">
        <w:r w:rsidRPr="00090B19">
          <w:rPr>
            <w:noProof/>
            <w:color w:val="0000FF" w:themeColor="hyperlink"/>
            <w:u w:val="single"/>
          </w:rPr>
          <w:t>Getting Started</w:t>
        </w:r>
        <w:r w:rsidRPr="00090B19">
          <w:rPr>
            <w:noProof/>
            <w:webHidden/>
          </w:rPr>
          <w:tab/>
        </w:r>
        <w:r w:rsidR="00BD1F67">
          <w:rPr>
            <w:noProof/>
            <w:webHidden/>
          </w:rPr>
          <w:t>2</w:t>
        </w:r>
      </w:hyperlink>
    </w:p>
    <w:p w:rsidR="00090B19" w:rsidRPr="00090B19" w:rsidRDefault="00B41936" w:rsidP="00090B19">
      <w:pPr>
        <w:tabs>
          <w:tab w:val="right" w:leader="dot" w:pos="9782"/>
        </w:tabs>
        <w:spacing w:after="100"/>
        <w:ind w:left="440"/>
        <w:rPr>
          <w:rFonts w:eastAsiaTheme="minorEastAsia"/>
          <w:noProof/>
          <w:lang w:eastAsia="en-CA"/>
        </w:rPr>
      </w:pPr>
      <w:hyperlink w:anchor="_Toc435102465" w:history="1">
        <w:r w:rsidR="00090B19" w:rsidRPr="00090B19">
          <w:rPr>
            <w:noProof/>
            <w:color w:val="0000FF" w:themeColor="hyperlink"/>
            <w:u w:val="single"/>
          </w:rPr>
          <w:t>Logging into MyEd</w:t>
        </w:r>
        <w:r w:rsidR="00090B19" w:rsidRPr="00090B19">
          <w:rPr>
            <w:noProof/>
            <w:webHidden/>
          </w:rPr>
          <w:tab/>
        </w:r>
        <w:r w:rsidR="00090B19" w:rsidRPr="00090B19">
          <w:rPr>
            <w:noProof/>
            <w:webHidden/>
          </w:rPr>
          <w:fldChar w:fldCharType="begin"/>
        </w:r>
        <w:r w:rsidR="00090B19" w:rsidRPr="00090B19">
          <w:rPr>
            <w:noProof/>
            <w:webHidden/>
          </w:rPr>
          <w:instrText xml:space="preserve"> PAGEREF _Toc435102465 \h </w:instrText>
        </w:r>
        <w:r w:rsidR="00090B19" w:rsidRPr="00090B19">
          <w:rPr>
            <w:noProof/>
            <w:webHidden/>
          </w:rPr>
        </w:r>
        <w:r w:rsidR="00090B19" w:rsidRPr="00090B19">
          <w:rPr>
            <w:noProof/>
            <w:webHidden/>
          </w:rPr>
          <w:fldChar w:fldCharType="separate"/>
        </w:r>
        <w:r w:rsidR="00BD1F67">
          <w:rPr>
            <w:noProof/>
            <w:webHidden/>
          </w:rPr>
          <w:t>2</w:t>
        </w:r>
        <w:r w:rsidR="00090B19" w:rsidRPr="00090B19">
          <w:rPr>
            <w:noProof/>
            <w:webHidden/>
          </w:rPr>
          <w:fldChar w:fldCharType="end"/>
        </w:r>
      </w:hyperlink>
    </w:p>
    <w:p w:rsidR="00090B19" w:rsidRPr="00090B19" w:rsidRDefault="00B41936" w:rsidP="00090B19">
      <w:pPr>
        <w:tabs>
          <w:tab w:val="right" w:leader="dot" w:pos="9782"/>
        </w:tabs>
        <w:spacing w:after="100"/>
        <w:ind w:left="440"/>
        <w:rPr>
          <w:rFonts w:eastAsiaTheme="minorEastAsia"/>
          <w:noProof/>
          <w:lang w:eastAsia="en-CA"/>
        </w:rPr>
      </w:pPr>
      <w:hyperlink w:anchor="_Toc435102466" w:history="1">
        <w:r w:rsidR="00090B19" w:rsidRPr="00090B19">
          <w:rPr>
            <w:noProof/>
            <w:color w:val="0000FF" w:themeColor="hyperlink"/>
            <w:u w:val="single"/>
          </w:rPr>
          <w:t>Navigating in MyEd</w:t>
        </w:r>
        <w:r w:rsidR="00090B19" w:rsidRPr="00090B19">
          <w:rPr>
            <w:noProof/>
            <w:webHidden/>
          </w:rPr>
          <w:tab/>
        </w:r>
        <w:r w:rsidR="00090B19" w:rsidRPr="00090B19">
          <w:rPr>
            <w:noProof/>
            <w:webHidden/>
          </w:rPr>
          <w:fldChar w:fldCharType="begin"/>
        </w:r>
        <w:r w:rsidR="00090B19" w:rsidRPr="00090B19">
          <w:rPr>
            <w:noProof/>
            <w:webHidden/>
          </w:rPr>
          <w:instrText xml:space="preserve"> PAGEREF _Toc435102466 \h </w:instrText>
        </w:r>
        <w:r w:rsidR="00090B19" w:rsidRPr="00090B19">
          <w:rPr>
            <w:noProof/>
            <w:webHidden/>
          </w:rPr>
        </w:r>
        <w:r w:rsidR="00090B19" w:rsidRPr="00090B19">
          <w:rPr>
            <w:noProof/>
            <w:webHidden/>
          </w:rPr>
          <w:fldChar w:fldCharType="separate"/>
        </w:r>
        <w:r w:rsidR="00BD1F67">
          <w:rPr>
            <w:noProof/>
            <w:webHidden/>
          </w:rPr>
          <w:t>2</w:t>
        </w:r>
        <w:r w:rsidR="00090B19" w:rsidRPr="00090B19">
          <w:rPr>
            <w:noProof/>
            <w:webHidden/>
          </w:rPr>
          <w:fldChar w:fldCharType="end"/>
        </w:r>
      </w:hyperlink>
    </w:p>
    <w:p w:rsidR="00090B19" w:rsidRPr="00090B19" w:rsidRDefault="00B41936" w:rsidP="00090B19">
      <w:pPr>
        <w:tabs>
          <w:tab w:val="right" w:leader="dot" w:pos="9782"/>
        </w:tabs>
        <w:spacing w:after="100"/>
        <w:ind w:left="440"/>
        <w:rPr>
          <w:rFonts w:eastAsiaTheme="minorEastAsia"/>
          <w:noProof/>
          <w:lang w:eastAsia="en-CA"/>
        </w:rPr>
      </w:pPr>
      <w:hyperlink w:anchor="_Toc435102467" w:history="1">
        <w:r w:rsidR="00090B19" w:rsidRPr="00090B19">
          <w:rPr>
            <w:noProof/>
            <w:color w:val="0000FF" w:themeColor="hyperlink"/>
            <w:u w:val="single"/>
          </w:rPr>
          <w:t>Setting your preferences</w:t>
        </w:r>
        <w:r w:rsidR="00090B19" w:rsidRPr="00090B19">
          <w:rPr>
            <w:noProof/>
            <w:webHidden/>
          </w:rPr>
          <w:tab/>
        </w:r>
        <w:r w:rsidR="00090B19" w:rsidRPr="00090B19">
          <w:rPr>
            <w:noProof/>
            <w:webHidden/>
          </w:rPr>
          <w:fldChar w:fldCharType="begin"/>
        </w:r>
        <w:r w:rsidR="00090B19" w:rsidRPr="00090B19">
          <w:rPr>
            <w:noProof/>
            <w:webHidden/>
          </w:rPr>
          <w:instrText xml:space="preserve"> PAGEREF _Toc435102467 \h </w:instrText>
        </w:r>
        <w:r w:rsidR="00090B19" w:rsidRPr="00090B19">
          <w:rPr>
            <w:noProof/>
            <w:webHidden/>
          </w:rPr>
        </w:r>
        <w:r w:rsidR="00090B19" w:rsidRPr="00090B19">
          <w:rPr>
            <w:noProof/>
            <w:webHidden/>
          </w:rPr>
          <w:fldChar w:fldCharType="separate"/>
        </w:r>
        <w:r w:rsidR="00BD1F67">
          <w:rPr>
            <w:noProof/>
            <w:webHidden/>
          </w:rPr>
          <w:t>3</w:t>
        </w:r>
        <w:r w:rsidR="00090B19" w:rsidRPr="00090B19">
          <w:rPr>
            <w:noProof/>
            <w:webHidden/>
          </w:rPr>
          <w:fldChar w:fldCharType="end"/>
        </w:r>
      </w:hyperlink>
    </w:p>
    <w:p w:rsidR="00090B19" w:rsidRPr="00090B19" w:rsidRDefault="00B41936" w:rsidP="00BD1F67">
      <w:pPr>
        <w:tabs>
          <w:tab w:val="right" w:leader="dot" w:pos="9782"/>
        </w:tabs>
        <w:spacing w:after="100"/>
        <w:ind w:left="220"/>
        <w:rPr>
          <w:rFonts w:eastAsiaTheme="minorEastAsia"/>
          <w:noProof/>
          <w:lang w:eastAsia="en-CA"/>
        </w:rPr>
      </w:pPr>
      <w:hyperlink w:anchor="_Toc435102470" w:history="1">
        <w:r w:rsidR="00090B19" w:rsidRPr="00090B19">
          <w:rPr>
            <w:noProof/>
            <w:color w:val="0000FF" w:themeColor="hyperlink"/>
            <w:u w:val="single"/>
          </w:rPr>
          <w:t>Taking Attendance</w:t>
        </w:r>
        <w:r w:rsidR="00090B19" w:rsidRPr="00090B19">
          <w:rPr>
            <w:noProof/>
            <w:webHidden/>
          </w:rPr>
          <w:tab/>
        </w:r>
        <w:r w:rsidR="00090B19" w:rsidRPr="00090B19">
          <w:rPr>
            <w:noProof/>
            <w:webHidden/>
          </w:rPr>
          <w:fldChar w:fldCharType="begin"/>
        </w:r>
        <w:r w:rsidR="00090B19" w:rsidRPr="00090B19">
          <w:rPr>
            <w:noProof/>
            <w:webHidden/>
          </w:rPr>
          <w:instrText xml:space="preserve"> PAGEREF _Toc435102470 \h </w:instrText>
        </w:r>
        <w:r w:rsidR="00090B19" w:rsidRPr="00090B19">
          <w:rPr>
            <w:noProof/>
            <w:webHidden/>
          </w:rPr>
        </w:r>
        <w:r w:rsidR="00090B19" w:rsidRPr="00090B19">
          <w:rPr>
            <w:noProof/>
            <w:webHidden/>
          </w:rPr>
          <w:fldChar w:fldCharType="separate"/>
        </w:r>
        <w:r w:rsidR="00BD1F67">
          <w:rPr>
            <w:noProof/>
            <w:webHidden/>
          </w:rPr>
          <w:t>4</w:t>
        </w:r>
        <w:r w:rsidR="00090B19" w:rsidRPr="00090B19">
          <w:rPr>
            <w:noProof/>
            <w:webHidden/>
          </w:rPr>
          <w:fldChar w:fldCharType="end"/>
        </w:r>
      </w:hyperlink>
    </w:p>
    <w:p w:rsidR="00090B19" w:rsidRPr="00090B19" w:rsidRDefault="00B41936" w:rsidP="00090B19">
      <w:pPr>
        <w:tabs>
          <w:tab w:val="right" w:leader="dot" w:pos="9782"/>
        </w:tabs>
        <w:spacing w:after="100"/>
        <w:ind w:left="220"/>
        <w:rPr>
          <w:rFonts w:eastAsiaTheme="minorEastAsia"/>
          <w:noProof/>
          <w:lang w:eastAsia="en-CA"/>
        </w:rPr>
      </w:pPr>
      <w:hyperlink w:anchor="_Toc435102472" w:history="1">
        <w:r w:rsidR="00090B19" w:rsidRPr="00090B19">
          <w:rPr>
            <w:noProof/>
            <w:color w:val="0000FF" w:themeColor="hyperlink"/>
            <w:u w:val="single"/>
          </w:rPr>
          <w:t>Entering Report Card Marks and</w:t>
        </w:r>
        <w:r w:rsidR="00BD1F67">
          <w:rPr>
            <w:noProof/>
            <w:color w:val="0000FF" w:themeColor="hyperlink"/>
            <w:u w:val="single"/>
          </w:rPr>
          <w:t xml:space="preserve"> Comments</w:t>
        </w:r>
        <w:r w:rsidR="00090B19" w:rsidRPr="00090B19">
          <w:rPr>
            <w:noProof/>
            <w:webHidden/>
          </w:rPr>
          <w:tab/>
        </w:r>
        <w:r w:rsidR="00BD1F67">
          <w:rPr>
            <w:noProof/>
            <w:webHidden/>
          </w:rPr>
          <w:t>4</w:t>
        </w:r>
      </w:hyperlink>
    </w:p>
    <w:p w:rsidR="00090B19" w:rsidRPr="00090B19" w:rsidRDefault="00B41936" w:rsidP="00090B19">
      <w:pPr>
        <w:tabs>
          <w:tab w:val="right" w:leader="dot" w:pos="9782"/>
        </w:tabs>
        <w:spacing w:after="100"/>
        <w:ind w:left="440"/>
        <w:rPr>
          <w:rFonts w:eastAsiaTheme="minorEastAsia"/>
          <w:noProof/>
          <w:lang w:eastAsia="en-CA"/>
        </w:rPr>
      </w:pPr>
      <w:hyperlink w:anchor="_Toc435102473" w:history="1">
        <w:r w:rsidR="00090B19" w:rsidRPr="00090B19">
          <w:rPr>
            <w:noProof/>
            <w:color w:val="0000FF" w:themeColor="hyperlink"/>
            <w:u w:val="single"/>
          </w:rPr>
          <w:t>Entering comments manually</w:t>
        </w:r>
        <w:r w:rsidR="00090B19" w:rsidRPr="00090B19">
          <w:rPr>
            <w:noProof/>
            <w:webHidden/>
          </w:rPr>
          <w:tab/>
        </w:r>
        <w:r w:rsidR="00BD1F67">
          <w:rPr>
            <w:noProof/>
            <w:webHidden/>
          </w:rPr>
          <w:t>5</w:t>
        </w:r>
      </w:hyperlink>
    </w:p>
    <w:p w:rsidR="00090B19" w:rsidRPr="00090B19" w:rsidRDefault="00B41936" w:rsidP="00090B19">
      <w:pPr>
        <w:tabs>
          <w:tab w:val="right" w:leader="dot" w:pos="9782"/>
        </w:tabs>
        <w:spacing w:after="100"/>
        <w:ind w:left="440"/>
        <w:rPr>
          <w:rFonts w:eastAsiaTheme="minorEastAsia"/>
          <w:noProof/>
          <w:lang w:eastAsia="en-CA"/>
        </w:rPr>
      </w:pPr>
      <w:hyperlink w:anchor="_Toc435102474" w:history="1">
        <w:r w:rsidR="00090B19" w:rsidRPr="00090B19">
          <w:rPr>
            <w:noProof/>
            <w:color w:val="0000FF" w:themeColor="hyperlink"/>
            <w:u w:val="single"/>
          </w:rPr>
          <w:t>Copying comments from a Microsoft Word document</w:t>
        </w:r>
        <w:r w:rsidR="00090B19" w:rsidRPr="00090B19">
          <w:rPr>
            <w:noProof/>
            <w:webHidden/>
          </w:rPr>
          <w:tab/>
        </w:r>
        <w:r w:rsidR="00BD1F67">
          <w:rPr>
            <w:noProof/>
            <w:webHidden/>
          </w:rPr>
          <w:t>5</w:t>
        </w:r>
      </w:hyperlink>
    </w:p>
    <w:p w:rsidR="00090B19" w:rsidRPr="00090B19" w:rsidRDefault="00B41936" w:rsidP="00090B19">
      <w:pPr>
        <w:tabs>
          <w:tab w:val="right" w:leader="dot" w:pos="9782"/>
        </w:tabs>
        <w:spacing w:after="100"/>
        <w:ind w:left="440"/>
        <w:rPr>
          <w:rFonts w:eastAsiaTheme="minorEastAsia"/>
          <w:noProof/>
          <w:lang w:eastAsia="en-CA"/>
        </w:rPr>
      </w:pPr>
      <w:hyperlink w:anchor="_Toc435102476" w:history="1">
        <w:r w:rsidR="00090B19" w:rsidRPr="00090B19">
          <w:rPr>
            <w:noProof/>
            <w:color w:val="0000FF" w:themeColor="hyperlink"/>
            <w:u w:val="single"/>
          </w:rPr>
          <w:t>Posting marks to the report card</w:t>
        </w:r>
        <w:r w:rsidR="00090B19" w:rsidRPr="00090B19">
          <w:rPr>
            <w:noProof/>
            <w:webHidden/>
          </w:rPr>
          <w:tab/>
        </w:r>
        <w:r w:rsidR="00BD1F67">
          <w:rPr>
            <w:noProof/>
            <w:webHidden/>
          </w:rPr>
          <w:t>5</w:t>
        </w:r>
      </w:hyperlink>
    </w:p>
    <w:p w:rsidR="00090B19" w:rsidRPr="00090B19" w:rsidRDefault="00B41936" w:rsidP="00090B19">
      <w:pPr>
        <w:tabs>
          <w:tab w:val="right" w:leader="dot" w:pos="9782"/>
        </w:tabs>
        <w:spacing w:after="100"/>
        <w:ind w:left="220"/>
        <w:rPr>
          <w:rFonts w:eastAsiaTheme="minorEastAsia"/>
          <w:noProof/>
          <w:lang w:eastAsia="en-CA"/>
        </w:rPr>
      </w:pPr>
      <w:hyperlink w:anchor="_Toc435102477" w:history="1">
        <w:r w:rsidR="00090B19" w:rsidRPr="00090B19">
          <w:rPr>
            <w:noProof/>
            <w:color w:val="0000FF" w:themeColor="hyperlink"/>
            <w:u w:val="single"/>
          </w:rPr>
          <w:t>Printing Report Cards</w:t>
        </w:r>
        <w:r w:rsidR="00090B19" w:rsidRPr="00090B19">
          <w:rPr>
            <w:noProof/>
            <w:webHidden/>
          </w:rPr>
          <w:tab/>
        </w:r>
        <w:r w:rsidR="00BD1F67">
          <w:rPr>
            <w:noProof/>
            <w:webHidden/>
          </w:rPr>
          <w:t>6</w:t>
        </w:r>
      </w:hyperlink>
    </w:p>
    <w:p w:rsidR="00BD1F67" w:rsidRDefault="00090B19" w:rsidP="00BD1F67">
      <w:pPr>
        <w:rPr>
          <w:noProof/>
        </w:rPr>
      </w:pPr>
      <w:r w:rsidRPr="00090B19">
        <w:rPr>
          <w:b/>
          <w:bCs/>
          <w:noProof/>
        </w:rPr>
        <w:fldChar w:fldCharType="end"/>
      </w:r>
    </w:p>
    <w:p w:rsidR="00BD1F67" w:rsidRPr="00BD1F67" w:rsidRDefault="00BD1F67" w:rsidP="00BD1F67">
      <w:pPr>
        <w:rPr>
          <w:noProof/>
        </w:rPr>
      </w:pPr>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bookmarkStart w:id="1" w:name="_Toc435102464"/>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p>
    <w:p w:rsidR="00BD1F67" w:rsidRDefault="00BD1F67" w:rsidP="00090B19">
      <w:pPr>
        <w:keepNext/>
        <w:keepLines/>
        <w:spacing w:after="240"/>
        <w:contextualSpacing/>
        <w:outlineLvl w:val="0"/>
        <w:rPr>
          <w:rFonts w:ascii="Arial" w:eastAsiaTheme="majorEastAsia" w:hAnsi="Arial" w:cstheme="majorBidi"/>
          <w:b/>
          <w:bCs/>
          <w:color w:val="000000" w:themeColor="text1"/>
          <w:sz w:val="32"/>
          <w:szCs w:val="28"/>
        </w:rPr>
      </w:pPr>
    </w:p>
    <w:p w:rsidR="00090B19" w:rsidRPr="00090B19" w:rsidRDefault="00BD1F67" w:rsidP="00BD1F67">
      <w:pPr>
        <w:rPr>
          <w:rFonts w:ascii="Arial" w:eastAsiaTheme="majorEastAsia" w:hAnsi="Arial" w:cstheme="majorBidi"/>
          <w:b/>
          <w:bCs/>
          <w:color w:val="000000" w:themeColor="text1"/>
          <w:sz w:val="32"/>
          <w:szCs w:val="28"/>
        </w:rPr>
      </w:pPr>
      <w:r>
        <w:rPr>
          <w:rFonts w:ascii="Arial" w:eastAsiaTheme="majorEastAsia" w:hAnsi="Arial" w:cstheme="majorBidi"/>
          <w:b/>
          <w:bCs/>
          <w:color w:val="000000" w:themeColor="text1"/>
          <w:sz w:val="32"/>
          <w:szCs w:val="28"/>
        </w:rPr>
        <w:br w:type="page"/>
      </w:r>
      <w:r w:rsidR="00090B19" w:rsidRPr="00090B19">
        <w:rPr>
          <w:rFonts w:ascii="Arial" w:eastAsiaTheme="majorEastAsia" w:hAnsi="Arial" w:cstheme="majorBidi"/>
          <w:b/>
          <w:bCs/>
          <w:color w:val="000000" w:themeColor="text1"/>
          <w:sz w:val="32"/>
          <w:szCs w:val="28"/>
        </w:rPr>
        <w:lastRenderedPageBreak/>
        <w:t>Getting Started</w:t>
      </w:r>
      <w:bookmarkEnd w:id="1"/>
    </w:p>
    <w:p w:rsidR="00090B19" w:rsidRPr="00090B19" w:rsidRDefault="00090B19" w:rsidP="00090B19">
      <w:pPr>
        <w:keepNext/>
        <w:keepLines/>
        <w:spacing w:before="120" w:after="120"/>
        <w:outlineLvl w:val="2"/>
        <w:rPr>
          <w:rFonts w:eastAsiaTheme="majorEastAsia" w:cstheme="majorBidi"/>
          <w:b/>
          <w:bCs/>
          <w:smallCaps/>
          <w:sz w:val="24"/>
        </w:rPr>
      </w:pPr>
      <w:bookmarkStart w:id="2" w:name="_Toc435102465"/>
      <w:r w:rsidRPr="00090B19">
        <w:rPr>
          <w:rFonts w:eastAsiaTheme="majorEastAsia" w:cstheme="majorBidi"/>
          <w:b/>
          <w:bCs/>
          <w:smallCaps/>
          <w:noProof/>
          <w:sz w:val="24"/>
          <w:lang w:eastAsia="en-CA"/>
        </w:rPr>
        <w:drawing>
          <wp:anchor distT="0" distB="0" distL="114300" distR="114300" simplePos="0" relativeHeight="251659264" behindDoc="0" locked="0" layoutInCell="1" allowOverlap="1" wp14:anchorId="2837E598" wp14:editId="036FC16D">
            <wp:simplePos x="0" y="0"/>
            <wp:positionH relativeFrom="column">
              <wp:posOffset>2951480</wp:posOffset>
            </wp:positionH>
            <wp:positionV relativeFrom="paragraph">
              <wp:posOffset>288290</wp:posOffset>
            </wp:positionV>
            <wp:extent cx="3314700" cy="1733550"/>
            <wp:effectExtent l="0" t="0" r="0" b="0"/>
            <wp:wrapTight wrapText="bothSides">
              <wp:wrapPolygon edited="0">
                <wp:start x="0" y="0"/>
                <wp:lineTo x="0" y="21363"/>
                <wp:lineTo x="21476" y="21363"/>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14700" cy="1733550"/>
                    </a:xfrm>
                    <a:prstGeom prst="rect">
                      <a:avLst/>
                    </a:prstGeom>
                  </pic:spPr>
                </pic:pic>
              </a:graphicData>
            </a:graphic>
          </wp:anchor>
        </w:drawing>
      </w:r>
      <w:r w:rsidRPr="00090B19">
        <w:rPr>
          <w:rFonts w:eastAsiaTheme="majorEastAsia" w:cstheme="majorBidi"/>
          <w:b/>
          <w:bCs/>
          <w:smallCaps/>
          <w:sz w:val="24"/>
        </w:rPr>
        <w:t>Logging into MyEd</w:t>
      </w:r>
      <w:bookmarkEnd w:id="2"/>
    </w:p>
    <w:p w:rsidR="00090B19" w:rsidRPr="00090B19" w:rsidRDefault="00090B19" w:rsidP="00090B19">
      <w:proofErr w:type="gramStart"/>
      <w:r w:rsidRPr="00090B19">
        <w:t>Log into MyEd by selecting MyEd from the SD28 home page or by pressing Ctrl-Alt-M on any school district computer.</w:t>
      </w:r>
      <w:proofErr w:type="gramEnd"/>
      <w:r w:rsidRPr="00090B19">
        <w:t xml:space="preserve">  </w:t>
      </w:r>
      <w:proofErr w:type="gramStart"/>
      <w:r w:rsidRPr="00090B19">
        <w:t>From home, start at the MyEd page on the SD28 web site.</w:t>
      </w:r>
      <w:proofErr w:type="gramEnd"/>
      <w:r w:rsidRPr="00090B19">
        <w:t xml:space="preserve">  You will need to enter your login ID and password.  Your login ID will be something like johnsmith28.  Note that no capital letters should be used.</w:t>
      </w:r>
    </w:p>
    <w:p w:rsidR="00090B19" w:rsidRPr="00090B19" w:rsidRDefault="00090B19" w:rsidP="00090B19">
      <w:r w:rsidRPr="00090B19">
        <w:t xml:space="preserve">If it is your first time you will need to login using the temporary password you were provided and then enter a new password.  The requirements for a password are shown at the right.  </w:t>
      </w:r>
    </w:p>
    <w:p w:rsidR="00090B19" w:rsidRPr="00090B19" w:rsidRDefault="00090B19" w:rsidP="00090B19">
      <w:r w:rsidRPr="00090B19">
        <w:t xml:space="preserve">These are acceptable passwords: Sitting4$, Cloudy_2day, F8ful_day and Work_4me.  These are not: sitting4$ (no capital), Cloudy2day (no symbol), F8ful_d (too short) and </w:t>
      </w:r>
      <w:proofErr w:type="spellStart"/>
      <w:r w:rsidRPr="00090B19">
        <w:t>Work_forme</w:t>
      </w:r>
      <w:proofErr w:type="spellEnd"/>
      <w:r w:rsidRPr="00090B19">
        <w:t xml:space="preserve"> (no number).</w:t>
      </w:r>
    </w:p>
    <w:p w:rsidR="008B484F" w:rsidRPr="006927B2" w:rsidRDefault="00090B19" w:rsidP="00090B19">
      <w:r w:rsidRPr="00090B19">
        <w:t xml:space="preserve">The second time you log in you will need to enter your email address and a question/answer combination.  These will be used in the very unlikely case that you forget your password.  You can just click the </w:t>
      </w:r>
      <w:r w:rsidRPr="00090B19">
        <w:rPr>
          <w:i/>
        </w:rPr>
        <w:t>Forgot my password</w:t>
      </w:r>
      <w:r w:rsidRPr="00090B19">
        <w:t xml:space="preserve"> link on the login page and will be sent an email allowing you to enter a new password.  These can be changed through the preferences option (see below).</w:t>
      </w:r>
      <w:bookmarkStart w:id="3" w:name="_Toc435102466"/>
    </w:p>
    <w:p w:rsidR="00090B19" w:rsidRDefault="007115C7" w:rsidP="00090B19">
      <w:pPr>
        <w:rPr>
          <w:rFonts w:eastAsiaTheme="majorEastAsia" w:cstheme="majorBidi"/>
          <w:b/>
          <w:bCs/>
          <w:smallCaps/>
          <w:sz w:val="24"/>
        </w:rPr>
      </w:pPr>
      <w:r w:rsidRPr="007115C7">
        <w:rPr>
          <w:rFonts w:eastAsiaTheme="majorEastAsia" w:cstheme="majorBidi"/>
          <w:b/>
          <w:bCs/>
          <w:smallCaps/>
          <w:sz w:val="24"/>
        </w:rPr>
        <w:t>Navigating in MyEd</w:t>
      </w:r>
      <w:bookmarkEnd w:id="3"/>
    </w:p>
    <w:p w:rsidR="007115C7" w:rsidRPr="007115C7" w:rsidRDefault="007115C7" w:rsidP="00090B19">
      <w:r w:rsidRPr="007115C7">
        <w:t>This is what you will</w:t>
      </w:r>
      <w:r>
        <w:t xml:space="preserve"> see when you log on: </w:t>
      </w:r>
      <w:r w:rsidRPr="007115C7">
        <w:t xml:space="preserve"> </w:t>
      </w:r>
    </w:p>
    <w:p w:rsidR="007115C7" w:rsidRDefault="006927B2">
      <w:r>
        <w:rPr>
          <w:noProof/>
          <w:lang w:eastAsia="en-CA"/>
        </w:rPr>
        <w:drawing>
          <wp:inline distT="0" distB="0" distL="0" distR="0" wp14:anchorId="00439EA9" wp14:editId="37FFEC8A">
            <wp:extent cx="5457011" cy="2884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7011" cy="2884170"/>
                    </a:xfrm>
                    <a:prstGeom prst="rect">
                      <a:avLst/>
                    </a:prstGeom>
                  </pic:spPr>
                </pic:pic>
              </a:graphicData>
            </a:graphic>
          </wp:inline>
        </w:drawing>
      </w:r>
    </w:p>
    <w:p w:rsidR="007115C7" w:rsidRDefault="007115C7">
      <w:r w:rsidRPr="007115C7">
        <w:lastRenderedPageBreak/>
        <w:t>Most navigating in MyEd is with a series of tabs along the top (called top-tabs) and tabs down the left side (called side-tabs).  There may also be sub-tabs along the top and down the side.</w:t>
      </w:r>
    </w:p>
    <w:p w:rsidR="007115C7" w:rsidRDefault="004855FD">
      <w:r>
        <w:rPr>
          <w:noProof/>
          <w:lang w:eastAsia="en-CA"/>
        </w:rPr>
        <w:drawing>
          <wp:inline distT="0" distB="0" distL="0" distR="0" wp14:anchorId="15C6C259" wp14:editId="051A9B57">
            <wp:extent cx="6469162" cy="32289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490"/>
                    <a:stretch/>
                  </pic:blipFill>
                  <pic:spPr bwMode="auto">
                    <a:xfrm>
                      <a:off x="0" y="0"/>
                      <a:ext cx="6472157" cy="3230470"/>
                    </a:xfrm>
                    <a:prstGeom prst="rect">
                      <a:avLst/>
                    </a:prstGeom>
                    <a:ln>
                      <a:noFill/>
                    </a:ln>
                    <a:extLst>
                      <a:ext uri="{53640926-AAD7-44D8-BBD7-CCE9431645EC}">
                        <a14:shadowObscured xmlns:a14="http://schemas.microsoft.com/office/drawing/2010/main"/>
                      </a:ext>
                    </a:extLst>
                  </pic:spPr>
                </pic:pic>
              </a:graphicData>
            </a:graphic>
          </wp:inline>
        </w:drawing>
      </w:r>
    </w:p>
    <w:p w:rsidR="007115C7" w:rsidRPr="007115C7" w:rsidRDefault="007115C7" w:rsidP="007115C7">
      <w:r w:rsidRPr="007115C7">
        <w:t>Under the top-tabs are a few menu choices to perform actions specific to the screen.  To the right are some tool icons that allow you to change what you see in the list.  This list view is common in MyEd, consisting of rows (records) and columns (fields), similar to a spreadsheet.</w:t>
      </w:r>
    </w:p>
    <w:p w:rsidR="007115C7" w:rsidRPr="007115C7" w:rsidRDefault="007115C7" w:rsidP="007115C7">
      <w:r w:rsidRPr="007115C7">
        <w:t>At the very top are a personal settings bar and a Log Off button.  Do not use the browser’s red X to leave MyEd and avoid the browser’s back button.  You can hide those browser buttons by pressing F11.</w:t>
      </w:r>
    </w:p>
    <w:p w:rsidR="00E733D6" w:rsidRDefault="00E733D6" w:rsidP="007115C7">
      <w:pPr>
        <w:keepNext/>
        <w:keepLines/>
        <w:spacing w:before="120" w:after="120"/>
        <w:outlineLvl w:val="2"/>
        <w:rPr>
          <w:rFonts w:eastAsiaTheme="majorEastAsia" w:cstheme="majorBidi"/>
          <w:b/>
          <w:bCs/>
          <w:smallCaps/>
          <w:sz w:val="24"/>
        </w:rPr>
      </w:pPr>
      <w:bookmarkStart w:id="4" w:name="_Toc435102467"/>
    </w:p>
    <w:p w:rsidR="007115C7" w:rsidRPr="007115C7" w:rsidRDefault="007115C7" w:rsidP="007115C7">
      <w:pPr>
        <w:keepNext/>
        <w:keepLines/>
        <w:spacing w:before="120" w:after="120"/>
        <w:outlineLvl w:val="2"/>
        <w:rPr>
          <w:rFonts w:eastAsiaTheme="majorEastAsia" w:cstheme="majorBidi"/>
          <w:b/>
          <w:bCs/>
          <w:smallCaps/>
          <w:sz w:val="24"/>
        </w:rPr>
      </w:pPr>
      <w:r w:rsidRPr="007115C7">
        <w:rPr>
          <w:rFonts w:eastAsiaTheme="majorEastAsia" w:cstheme="majorBidi"/>
          <w:b/>
          <w:bCs/>
          <w:smallCaps/>
          <w:sz w:val="24"/>
        </w:rPr>
        <w:t>Setting your preferences</w:t>
      </w:r>
      <w:bookmarkEnd w:id="4"/>
    </w:p>
    <w:p w:rsidR="007115C7" w:rsidRPr="007115C7" w:rsidRDefault="008B484F" w:rsidP="007115C7">
      <w:r>
        <w:rPr>
          <w:noProof/>
          <w:lang w:eastAsia="en-CA"/>
        </w:rPr>
        <w:drawing>
          <wp:anchor distT="0" distB="0" distL="114300" distR="114300" simplePos="0" relativeHeight="251658239" behindDoc="0" locked="0" layoutInCell="1" allowOverlap="1" wp14:anchorId="3FE0C81A" wp14:editId="2D695228">
            <wp:simplePos x="0" y="0"/>
            <wp:positionH relativeFrom="margin">
              <wp:posOffset>3952875</wp:posOffset>
            </wp:positionH>
            <wp:positionV relativeFrom="margin">
              <wp:posOffset>5448300</wp:posOffset>
            </wp:positionV>
            <wp:extent cx="2197100" cy="2343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97100" cy="2343150"/>
                    </a:xfrm>
                    <a:prstGeom prst="rect">
                      <a:avLst/>
                    </a:prstGeom>
                  </pic:spPr>
                </pic:pic>
              </a:graphicData>
            </a:graphic>
            <wp14:sizeRelH relativeFrom="margin">
              <wp14:pctWidth>0</wp14:pctWidth>
            </wp14:sizeRelH>
            <wp14:sizeRelV relativeFrom="margin">
              <wp14:pctHeight>0</wp14:pctHeight>
            </wp14:sizeRelV>
          </wp:anchor>
        </w:drawing>
      </w:r>
      <w:r w:rsidR="007115C7" w:rsidRPr="007115C7">
        <w:t xml:space="preserve">You can configure a number of user preferences to make using MyEd faster and easier. On the settings bar, click </w:t>
      </w:r>
      <w:r w:rsidR="007115C7" w:rsidRPr="007115C7">
        <w:rPr>
          <w:i/>
        </w:rPr>
        <w:t>Set Preferences</w:t>
      </w:r>
      <w:r w:rsidR="007115C7" w:rsidRPr="007115C7">
        <w:t>. You will see multiple tabs but only need to worry about two of them.</w:t>
      </w:r>
      <w:r w:rsidR="007115C7" w:rsidRPr="007115C7">
        <w:rPr>
          <w:noProof/>
          <w:lang w:eastAsia="en-CA"/>
        </w:rPr>
        <w:t xml:space="preserve"> </w:t>
      </w:r>
    </w:p>
    <w:p w:rsidR="007115C7" w:rsidRPr="007115C7" w:rsidRDefault="007115C7" w:rsidP="007115C7">
      <w:pPr>
        <w:spacing w:after="0"/>
        <w:rPr>
          <w:i/>
        </w:rPr>
      </w:pPr>
      <w:r w:rsidRPr="007115C7">
        <w:rPr>
          <w:i/>
        </w:rPr>
        <w:t>General:</w:t>
      </w:r>
    </w:p>
    <w:p w:rsidR="007115C7" w:rsidRPr="007115C7" w:rsidRDefault="007115C7" w:rsidP="007115C7">
      <w:pPr>
        <w:numPr>
          <w:ilvl w:val="0"/>
          <w:numId w:val="1"/>
        </w:numPr>
        <w:contextualSpacing/>
      </w:pPr>
      <w:r w:rsidRPr="007115C7">
        <w:t>Default locale = Canada (this sets the date format)</w:t>
      </w:r>
      <w:r w:rsidRPr="007115C7">
        <w:rPr>
          <w:noProof/>
          <w:lang w:eastAsia="en-CA"/>
        </w:rPr>
        <w:t xml:space="preserve"> </w:t>
      </w:r>
    </w:p>
    <w:p w:rsidR="007115C7" w:rsidRPr="007115C7" w:rsidRDefault="007115C7" w:rsidP="007115C7">
      <w:pPr>
        <w:numPr>
          <w:ilvl w:val="0"/>
          <w:numId w:val="1"/>
        </w:numPr>
        <w:contextualSpacing/>
      </w:pPr>
      <w:proofErr w:type="spellStart"/>
      <w:r w:rsidRPr="007115C7">
        <w:t>Autosave</w:t>
      </w:r>
      <w:proofErr w:type="spellEnd"/>
      <w:r w:rsidRPr="007115C7">
        <w:t xml:space="preserve"> interval (personal choice)</w:t>
      </w:r>
    </w:p>
    <w:p w:rsidR="007115C7" w:rsidRPr="007115C7" w:rsidRDefault="007115C7" w:rsidP="007115C7">
      <w:pPr>
        <w:numPr>
          <w:ilvl w:val="0"/>
          <w:numId w:val="1"/>
        </w:numPr>
        <w:contextualSpacing/>
      </w:pPr>
      <w:r w:rsidRPr="007115C7">
        <w:t>Records per page (personal choice, depending if you like to scroll down or flip between pages)</w:t>
      </w:r>
    </w:p>
    <w:p w:rsidR="007115C7" w:rsidRDefault="007115C7" w:rsidP="007115C7">
      <w:r w:rsidRPr="007115C7">
        <w:t>Warn on save (personal choice)</w:t>
      </w:r>
    </w:p>
    <w:p w:rsidR="00E733D6" w:rsidRDefault="00E733D6" w:rsidP="007115C7">
      <w:pPr>
        <w:spacing w:after="0"/>
        <w:rPr>
          <w:i/>
        </w:rPr>
      </w:pPr>
    </w:p>
    <w:p w:rsidR="007115C7" w:rsidRPr="007115C7" w:rsidRDefault="007115C7" w:rsidP="007115C7">
      <w:pPr>
        <w:spacing w:after="0"/>
        <w:rPr>
          <w:i/>
        </w:rPr>
      </w:pPr>
      <w:r w:rsidRPr="007115C7">
        <w:rPr>
          <w:i/>
        </w:rPr>
        <w:lastRenderedPageBreak/>
        <w:t>Security:</w:t>
      </w:r>
    </w:p>
    <w:p w:rsidR="007115C7" w:rsidRDefault="007115C7" w:rsidP="007115C7">
      <w:r w:rsidRPr="007115C7">
        <w:t>Set your email address and a security question to allow a reset of your password in the very unlikely event you forget it</w:t>
      </w:r>
    </w:p>
    <w:p w:rsidR="007115C7" w:rsidRPr="007115C7" w:rsidRDefault="007115C7" w:rsidP="007115C7">
      <w:pPr>
        <w:spacing w:before="240" w:after="160"/>
        <w:outlineLvl w:val="1"/>
        <w:rPr>
          <w:b/>
          <w:smallCaps/>
          <w:spacing w:val="5"/>
          <w:sz w:val="32"/>
          <w:szCs w:val="28"/>
        </w:rPr>
      </w:pPr>
      <w:bookmarkStart w:id="5" w:name="_Toc435102470"/>
      <w:r w:rsidRPr="007115C7">
        <w:rPr>
          <w:b/>
          <w:smallCaps/>
          <w:spacing w:val="5"/>
          <w:sz w:val="32"/>
          <w:szCs w:val="28"/>
        </w:rPr>
        <w:t>Taking Attendance</w:t>
      </w:r>
      <w:bookmarkEnd w:id="5"/>
    </w:p>
    <w:p w:rsidR="007115C7" w:rsidRDefault="008B484F" w:rsidP="007115C7">
      <w:r>
        <w:t>Elementary teachers will</w:t>
      </w:r>
      <w:r w:rsidR="007115C7" w:rsidRPr="007115C7">
        <w:t xml:space="preserve"> take attendance for their homerooms through the </w:t>
      </w:r>
      <w:r w:rsidR="007115C7" w:rsidRPr="007115C7">
        <w:rPr>
          <w:i/>
        </w:rPr>
        <w:t>Attendance</w:t>
      </w:r>
      <w:r w:rsidR="007115C7" w:rsidRPr="007115C7">
        <w:t xml:space="preserve"> top-tab, </w:t>
      </w:r>
      <w:r w:rsidR="007115C7" w:rsidRPr="007115C7">
        <w:rPr>
          <w:i/>
        </w:rPr>
        <w:t>Daily</w:t>
      </w:r>
      <w:r w:rsidR="007115C7" w:rsidRPr="007115C7">
        <w:t xml:space="preserve"> side-tab.  Click the A button for absent students and the L button for late students.  To remove an entry, click the P (Present) button.  When complete, click the </w:t>
      </w:r>
      <w:r w:rsidR="007115C7" w:rsidRPr="007115C7">
        <w:rPr>
          <w:i/>
        </w:rPr>
        <w:t>Post</w:t>
      </w:r>
      <w:r w:rsidR="007115C7" w:rsidRPr="007115C7">
        <w:t xml:space="preserve"> button.  There is a date selector to move to a different date</w:t>
      </w:r>
    </w:p>
    <w:p w:rsidR="007115C7" w:rsidRDefault="008B484F" w:rsidP="007115C7">
      <w:r>
        <w:rPr>
          <w:noProof/>
          <w:lang w:eastAsia="en-CA"/>
        </w:rPr>
        <mc:AlternateContent>
          <mc:Choice Requires="wps">
            <w:drawing>
              <wp:anchor distT="0" distB="0" distL="114300" distR="114300" simplePos="0" relativeHeight="251660288" behindDoc="0" locked="0" layoutInCell="1" allowOverlap="1" wp14:anchorId="4CCE9BFA" wp14:editId="2D42B5C4">
                <wp:simplePos x="0" y="0"/>
                <wp:positionH relativeFrom="column">
                  <wp:posOffset>4743450</wp:posOffset>
                </wp:positionH>
                <wp:positionV relativeFrom="paragraph">
                  <wp:posOffset>647065</wp:posOffset>
                </wp:positionV>
                <wp:extent cx="447675" cy="27622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447675" cy="2762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73.5pt;margin-top:50.95pt;width:3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" strokecolor="red">
                <v:stroke endarrow="open"/>
              </v:shape>
            </w:pict>
          </mc:Fallback>
        </mc:AlternateContent>
      </w:r>
      <w:r>
        <w:rPr>
          <w:noProof/>
          <w:lang w:eastAsia="en-CA"/>
        </w:rPr>
        <mc:AlternateContent>
          <mc:Choice Requires="wps">
            <w:drawing>
              <wp:anchor distT="0" distB="0" distL="114300" distR="114300" simplePos="0" relativeHeight="251676672" behindDoc="0" locked="0" layoutInCell="1" allowOverlap="1" wp14:anchorId="7343E1EA" wp14:editId="0E3EB350">
                <wp:simplePos x="0" y="0"/>
                <wp:positionH relativeFrom="column">
                  <wp:posOffset>3781425</wp:posOffset>
                </wp:positionH>
                <wp:positionV relativeFrom="paragraph">
                  <wp:posOffset>462280</wp:posOffset>
                </wp:positionV>
                <wp:extent cx="106680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noFill/>
                          <a:miter lim="800000"/>
                          <a:headEnd/>
                          <a:tailEnd/>
                        </a:ln>
                      </wps:spPr>
                      <wps:txbx>
                        <w:txbxContent>
                          <w:p w:rsidR="00D25435" w:rsidRPr="008B484F" w:rsidRDefault="00D25435">
                            <w:pPr>
                              <w:rPr>
                                <w:b/>
                                <w:color w:val="FF0000"/>
                              </w:rPr>
                            </w:pPr>
                            <w:r w:rsidRPr="008B484F">
                              <w:rPr>
                                <w:b/>
                                <w:color w:val="FF0000"/>
                              </w:rPr>
                              <w:t>Date selector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36.4pt;width:84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ykIA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" stroked="f">
                <v:textbox>
                  <w:txbxContent>
                    <w:p w:rsidR="008B484F" w:rsidRPr="008B484F" w:rsidRDefault="008B484F">
                      <w:pPr>
                        <w:rPr>
                          <w:b/>
                          <w:color w:val="FF0000"/>
                        </w:rPr>
                      </w:pPr>
                      <w:r w:rsidRPr="008B484F">
                        <w:rPr>
                          <w:b/>
                          <w:color w:val="FF0000"/>
                        </w:rPr>
                        <w:t>Date selector</w:t>
                      </w:r>
                    </w:p>
                  </w:txbxContent>
                </v:textbox>
              </v:shape>
            </w:pict>
          </mc:Fallback>
        </mc:AlternateContent>
      </w:r>
      <w:r w:rsidR="007115C7">
        <w:rPr>
          <w:noProof/>
          <w:lang w:eastAsia="en-CA"/>
        </w:rPr>
        <w:drawing>
          <wp:inline distT="0" distB="0" distL="0" distR="0" wp14:anchorId="1671CDB8" wp14:editId="26EDD487">
            <wp:extent cx="5943600" cy="2085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5891" cy="2086779"/>
                    </a:xfrm>
                    <a:prstGeom prst="rect">
                      <a:avLst/>
                    </a:prstGeom>
                  </pic:spPr>
                </pic:pic>
              </a:graphicData>
            </a:graphic>
          </wp:inline>
        </w:drawing>
      </w:r>
    </w:p>
    <w:p w:rsidR="008B484F" w:rsidRPr="008B484F" w:rsidRDefault="00BD1F67" w:rsidP="008B484F">
      <w:pPr>
        <w:spacing w:before="240" w:after="160"/>
        <w:outlineLvl w:val="1"/>
        <w:rPr>
          <w:b/>
          <w:smallCaps/>
          <w:spacing w:val="5"/>
          <w:sz w:val="32"/>
          <w:szCs w:val="28"/>
        </w:rPr>
      </w:pPr>
      <w:bookmarkStart w:id="6" w:name="_Toc435102472"/>
      <w:r w:rsidRPr="008B484F">
        <w:rPr>
          <w:noProof/>
          <w:lang w:eastAsia="en-CA"/>
        </w:rPr>
        <w:drawing>
          <wp:anchor distT="0" distB="0" distL="114300" distR="114300" simplePos="0" relativeHeight="251661311" behindDoc="0" locked="0" layoutInCell="1" allowOverlap="1" wp14:anchorId="74856BDD" wp14:editId="3D87E489">
            <wp:simplePos x="0" y="0"/>
            <wp:positionH relativeFrom="margin">
              <wp:posOffset>1771650</wp:posOffset>
            </wp:positionH>
            <wp:positionV relativeFrom="margin">
              <wp:posOffset>5643245</wp:posOffset>
            </wp:positionV>
            <wp:extent cx="4352925" cy="2605405"/>
            <wp:effectExtent l="0" t="0" r="952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r="5578"/>
                    <a:stretch/>
                  </pic:blipFill>
                  <pic:spPr bwMode="auto">
                    <a:xfrm>
                      <a:off x="0" y="0"/>
                      <a:ext cx="4352925" cy="2605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484F" w:rsidRPr="008B484F">
        <w:rPr>
          <w:b/>
          <w:smallCaps/>
          <w:spacing w:val="5"/>
          <w:sz w:val="32"/>
          <w:szCs w:val="28"/>
        </w:rPr>
        <w:t xml:space="preserve">Entering Report Card Marks and Comments </w:t>
      </w:r>
      <w:bookmarkEnd w:id="6"/>
    </w:p>
    <w:p w:rsidR="00254696" w:rsidRDefault="008B484F" w:rsidP="008B484F">
      <w:r w:rsidRPr="008B484F">
        <w:t xml:space="preserve">Marks and/or comments need to be entered for each course section you are teaching.  Start by clicking on the </w:t>
      </w:r>
      <w:r w:rsidRPr="008B484F">
        <w:rPr>
          <w:noProof/>
          <w:lang w:eastAsia="en-CA"/>
        </w:rPr>
        <w:drawing>
          <wp:inline distT="0" distB="0" distL="0" distR="0" wp14:anchorId="19CA437C" wp14:editId="7F8BBA32">
            <wp:extent cx="2095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9550" cy="190500"/>
                    </a:xfrm>
                    <a:prstGeom prst="rect">
                      <a:avLst/>
                    </a:prstGeom>
                  </pic:spPr>
                </pic:pic>
              </a:graphicData>
            </a:graphic>
          </wp:inline>
        </w:drawing>
      </w:r>
      <w:r w:rsidRPr="008B484F">
        <w:t xml:space="preserve">icon under the </w:t>
      </w:r>
      <w:r w:rsidRPr="008B484F">
        <w:rPr>
          <w:i/>
        </w:rPr>
        <w:t>Grades</w:t>
      </w:r>
      <w:r w:rsidRPr="008B484F">
        <w:t xml:space="preserve"> column beside the course section</w:t>
      </w:r>
      <w:r w:rsidR="001C6884">
        <w:t xml:space="preserve"> on your home page</w:t>
      </w:r>
      <w:r w:rsidRPr="008B484F">
        <w:t>.</w:t>
      </w:r>
      <w:r w:rsidRPr="008B484F">
        <w:rPr>
          <w:noProof/>
          <w:lang w:eastAsia="en-CA"/>
        </w:rPr>
        <w:t xml:space="preserve"> You will see some</w:t>
      </w:r>
      <w:r w:rsidR="00E733D6">
        <w:rPr>
          <w:noProof/>
          <w:lang w:eastAsia="en-CA"/>
        </w:rPr>
        <w:t>thing like the screen shown here</w:t>
      </w:r>
      <w:r w:rsidRPr="008B484F">
        <w:rPr>
          <w:noProof/>
          <w:lang w:eastAsia="en-CA"/>
        </w:rPr>
        <w:t xml:space="preserve">.  You can go to the same place by clicking on the </w:t>
      </w:r>
      <w:r w:rsidRPr="008B484F">
        <w:rPr>
          <w:i/>
          <w:noProof/>
          <w:lang w:eastAsia="en-CA"/>
        </w:rPr>
        <w:t>Gradebook</w:t>
      </w:r>
      <w:r w:rsidRPr="008B484F">
        <w:rPr>
          <w:noProof/>
          <w:lang w:eastAsia="en-CA"/>
        </w:rPr>
        <w:t xml:space="preserve"> top-tab and </w:t>
      </w:r>
      <w:r w:rsidRPr="008B484F">
        <w:rPr>
          <w:i/>
          <w:noProof/>
          <w:lang w:eastAsia="en-CA"/>
        </w:rPr>
        <w:t>Scores</w:t>
      </w:r>
      <w:r w:rsidRPr="008B484F">
        <w:rPr>
          <w:noProof/>
          <w:lang w:eastAsia="en-CA"/>
        </w:rPr>
        <w:t xml:space="preserve"> side-tab.</w:t>
      </w:r>
      <w:r w:rsidRPr="008B484F">
        <w:rPr>
          <w:noProof/>
          <w:lang w:eastAsia="en-CA"/>
        </w:rPr>
        <w:br/>
      </w:r>
      <w:r w:rsidRPr="008B484F">
        <w:br/>
        <w:t xml:space="preserve">At the top it shows you what course section you are entering marks for. </w:t>
      </w:r>
    </w:p>
    <w:p w:rsidR="001C6884" w:rsidRDefault="008B484F" w:rsidP="008B484F">
      <w:r w:rsidRPr="008B484F">
        <w:t>When</w:t>
      </w:r>
      <w:r>
        <w:t xml:space="preserve"> entering</w:t>
      </w:r>
      <w:r w:rsidRPr="008B484F">
        <w:t xml:space="preserve"> </w:t>
      </w:r>
      <w:r w:rsidR="00292DB8">
        <w:rPr>
          <w:rFonts w:cs="Arial"/>
        </w:rPr>
        <w:t>performance indicators (Gr K-3</w:t>
      </w:r>
      <w:r w:rsidRPr="008B484F">
        <w:rPr>
          <w:rFonts w:cs="Arial"/>
        </w:rPr>
        <w:t xml:space="preserve">: NYM- </w:t>
      </w:r>
      <w:r w:rsidRPr="008B484F">
        <w:rPr>
          <w:rFonts w:cs="Arial"/>
          <w:i/>
          <w:sz w:val="20"/>
        </w:rPr>
        <w:t xml:space="preserve">Not Yet Meeting expectations, </w:t>
      </w:r>
      <w:r w:rsidRPr="008B484F">
        <w:rPr>
          <w:rFonts w:cs="Arial"/>
          <w:sz w:val="20"/>
        </w:rPr>
        <w:t>AE-</w:t>
      </w:r>
      <w:r w:rsidRPr="008B484F">
        <w:rPr>
          <w:rFonts w:cs="Arial"/>
          <w:i/>
          <w:sz w:val="20"/>
        </w:rPr>
        <w:t>Approaching expectations</w:t>
      </w:r>
      <w:r w:rsidRPr="008B484F">
        <w:rPr>
          <w:rFonts w:cs="Arial"/>
        </w:rPr>
        <w:t>, ME-</w:t>
      </w:r>
      <w:r w:rsidRPr="008B484F">
        <w:rPr>
          <w:rFonts w:cs="Arial"/>
          <w:i/>
          <w:sz w:val="20"/>
        </w:rPr>
        <w:t>Meeting expectations</w:t>
      </w:r>
      <w:r w:rsidRPr="008B484F">
        <w:rPr>
          <w:rFonts w:cs="Arial"/>
        </w:rPr>
        <w:t xml:space="preserve"> or</w:t>
      </w:r>
      <w:r w:rsidRPr="008B484F">
        <w:rPr>
          <w:noProof/>
          <w:lang w:eastAsia="en-CA"/>
        </w:rPr>
        <w:t xml:space="preserve"> </w:t>
      </w:r>
      <w:r w:rsidRPr="008B484F">
        <w:rPr>
          <w:rFonts w:cs="Arial"/>
        </w:rPr>
        <w:t>EE-</w:t>
      </w:r>
      <w:r w:rsidRPr="008B484F">
        <w:rPr>
          <w:rFonts w:cs="Arial"/>
          <w:i/>
          <w:sz w:val="20"/>
        </w:rPr>
        <w:t>Exceeding expectations</w:t>
      </w:r>
      <w:r w:rsidRPr="008B484F">
        <w:rPr>
          <w:rFonts w:cs="Arial"/>
        </w:rPr>
        <w:t xml:space="preserve">) </w:t>
      </w:r>
      <w:r w:rsidRPr="008B484F">
        <w:rPr>
          <w:b/>
        </w:rPr>
        <w:t>you must use capital letters.</w:t>
      </w:r>
      <w:r w:rsidRPr="008B484F">
        <w:t xml:space="preserve">  </w:t>
      </w:r>
      <w:r w:rsidRPr="008B484F">
        <w:lastRenderedPageBreak/>
        <w:t>Press Ctrl-L to see the options</w:t>
      </w:r>
      <w:r w:rsidR="00292DB8">
        <w:t xml:space="preserve"> available to you</w:t>
      </w:r>
      <w:r w:rsidRPr="008B484F">
        <w:t>.</w:t>
      </w:r>
    </w:p>
    <w:p w:rsidR="001C6884" w:rsidRDefault="001C6884" w:rsidP="008B484F">
      <w:r>
        <w:t>You can move to the next course by selecting the arrow on the top right, or by using the Class drop-down box.</w:t>
      </w:r>
      <w:r w:rsidR="008B484F" w:rsidRPr="008B484F">
        <w:t xml:space="preserve"> </w:t>
      </w:r>
    </w:p>
    <w:p w:rsidR="008B484F" w:rsidRDefault="001C6884" w:rsidP="008B484F">
      <w:r>
        <w:rPr>
          <w:noProof/>
          <w:lang w:eastAsia="en-CA"/>
        </w:rPr>
        <w:drawing>
          <wp:inline distT="0" distB="0" distL="0" distR="0" wp14:anchorId="40DA4C3F" wp14:editId="4869C119">
            <wp:extent cx="5943600" cy="1724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724025"/>
                    </a:xfrm>
                    <a:prstGeom prst="rect">
                      <a:avLst/>
                    </a:prstGeom>
                  </pic:spPr>
                </pic:pic>
              </a:graphicData>
            </a:graphic>
          </wp:inline>
        </w:drawing>
      </w:r>
      <w:r w:rsidR="00292DB8">
        <w:br/>
      </w:r>
      <w:r w:rsidR="00292DB8">
        <w:br/>
        <w:t>For Grades K-7</w:t>
      </w:r>
      <w:r w:rsidR="008B484F" w:rsidRPr="008B484F">
        <w:t xml:space="preserve"> there is only one term in the Term column for the grade input. (When a new grade will be entered during the year you will </w:t>
      </w:r>
      <w:r w:rsidR="008B484F" w:rsidRPr="008B484F">
        <w:rPr>
          <w:b/>
        </w:rPr>
        <w:t>overwrite the previous one</w:t>
      </w:r>
      <w:r w:rsidR="008B484F" w:rsidRPr="008B484F">
        <w:t xml:space="preserve">.) After entering each mark you can press the Enter or down arrow key to go down to the next student.  </w:t>
      </w:r>
    </w:p>
    <w:p w:rsidR="00D25435" w:rsidRDefault="00D25435" w:rsidP="008B484F">
      <w:r>
        <w:t>For the final report of the year you will also enter a mark in the Final column. This is what is saved on the student’s permanent record.</w:t>
      </w:r>
      <w:r w:rsidR="003F6BBF">
        <w:t xml:space="preserve"> It will usually be the same as the 3</w:t>
      </w:r>
      <w:r w:rsidR="003F6BBF" w:rsidRPr="003F6BBF">
        <w:rPr>
          <w:vertAlign w:val="superscript"/>
        </w:rPr>
        <w:t>rd</w:t>
      </w:r>
      <w:r w:rsidR="003F6BBF">
        <w:t xml:space="preserve"> term mark.</w:t>
      </w:r>
    </w:p>
    <w:p w:rsidR="00D25435" w:rsidRDefault="00D25435" w:rsidP="008B484F">
      <w:r>
        <w:t>There is an extra ‘course’ called XTC – Term Comments.  This is a place to put a general comment about the student, including attitudes, work habits and effort. It appears at the top of the report card.</w:t>
      </w:r>
    </w:p>
    <w:p w:rsidR="00D25435" w:rsidRPr="00D25435" w:rsidRDefault="00D25435" w:rsidP="008B484F">
      <w:pPr>
        <w:rPr>
          <w:rFonts w:eastAsiaTheme="majorEastAsia" w:cstheme="majorBidi"/>
          <w:b/>
          <w:bCs/>
          <w:smallCaps/>
          <w:sz w:val="24"/>
        </w:rPr>
      </w:pPr>
      <w:r w:rsidRPr="00D25435">
        <w:rPr>
          <w:rFonts w:eastAsiaTheme="majorEastAsia" w:cstheme="majorBidi"/>
          <w:b/>
          <w:bCs/>
          <w:smallCaps/>
          <w:sz w:val="24"/>
        </w:rPr>
        <w:t>Comments</w:t>
      </w:r>
    </w:p>
    <w:p w:rsidR="008B484F" w:rsidRDefault="008B484F" w:rsidP="008B484F">
      <w:r w:rsidRPr="008B484F">
        <w:rPr>
          <w:noProof/>
          <w:lang w:eastAsia="en-CA"/>
        </w:rPr>
        <w:drawing>
          <wp:anchor distT="0" distB="0" distL="114300" distR="114300" simplePos="0" relativeHeight="251662336" behindDoc="0" locked="0" layoutInCell="1" allowOverlap="1" wp14:anchorId="148890D7" wp14:editId="56293330">
            <wp:simplePos x="0" y="0"/>
            <wp:positionH relativeFrom="column">
              <wp:posOffset>1660124</wp:posOffset>
            </wp:positionH>
            <wp:positionV relativeFrom="paragraph">
              <wp:posOffset>-5715</wp:posOffset>
            </wp:positionV>
            <wp:extent cx="210185" cy="2190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0185" cy="219075"/>
                    </a:xfrm>
                    <a:prstGeom prst="rect">
                      <a:avLst/>
                    </a:prstGeom>
                  </pic:spPr>
                </pic:pic>
              </a:graphicData>
            </a:graphic>
            <wp14:sizeRelH relativeFrom="margin">
              <wp14:pctWidth>0</wp14:pctWidth>
            </wp14:sizeRelH>
            <wp14:sizeRelV relativeFrom="margin">
              <wp14:pctHeight>0</wp14:pctHeight>
            </wp14:sizeRelV>
          </wp:anchor>
        </w:drawing>
      </w:r>
      <w:r w:rsidRPr="008B484F">
        <w:t>To enter comments, click the       icon.  Once you have entered a comment the icon will turn blue.  If you want to enter a comment or part of a comment for all the students in the class, enter it for the first student in the list and then press Ctrl-D to copy it down to all the students.</w:t>
      </w:r>
    </w:p>
    <w:p w:rsidR="008B484F" w:rsidRPr="008B484F" w:rsidRDefault="001C6884" w:rsidP="008B484F">
      <w:r w:rsidRPr="008B484F">
        <w:rPr>
          <w:noProof/>
          <w:lang w:eastAsia="en-CA"/>
        </w:rPr>
        <w:drawing>
          <wp:anchor distT="0" distB="0" distL="114300" distR="114300" simplePos="0" relativeHeight="251665408" behindDoc="0" locked="0" layoutInCell="1" allowOverlap="1" wp14:anchorId="5800EEC7" wp14:editId="36D535D7">
            <wp:simplePos x="0" y="0"/>
            <wp:positionH relativeFrom="column">
              <wp:posOffset>131445</wp:posOffset>
            </wp:positionH>
            <wp:positionV relativeFrom="paragraph">
              <wp:posOffset>547370</wp:posOffset>
            </wp:positionV>
            <wp:extent cx="6078220" cy="1076325"/>
            <wp:effectExtent l="0" t="0" r="0" b="9525"/>
            <wp:wrapTight wrapText="bothSides">
              <wp:wrapPolygon edited="0">
                <wp:start x="0" y="0"/>
                <wp:lineTo x="0" y="21409"/>
                <wp:lineTo x="21528" y="21409"/>
                <wp:lineTo x="215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78220" cy="1076325"/>
                    </a:xfrm>
                    <a:prstGeom prst="rect">
                      <a:avLst/>
                    </a:prstGeom>
                  </pic:spPr>
                </pic:pic>
              </a:graphicData>
            </a:graphic>
            <wp14:sizeRelH relativeFrom="margin">
              <wp14:pctWidth>0</wp14:pctWidth>
            </wp14:sizeRelH>
            <wp14:sizeRelV relativeFrom="margin">
              <wp14:pctHeight>0</wp14:pctHeight>
            </wp14:sizeRelV>
          </wp:anchor>
        </w:drawing>
      </w:r>
      <w:r w:rsidR="008B484F" w:rsidRPr="008B484F">
        <w:t>You can just type your comments into the box.  Do not put a lot of effort into formatting the comment since the formatting may not show on the report card.</w:t>
      </w:r>
    </w:p>
    <w:p w:rsidR="008B484F" w:rsidRPr="008B484F" w:rsidRDefault="001C6884" w:rsidP="008B484F">
      <w:pPr>
        <w:keepNext/>
        <w:keepLines/>
        <w:spacing w:before="120" w:after="120"/>
        <w:outlineLvl w:val="2"/>
        <w:rPr>
          <w:rFonts w:eastAsiaTheme="majorEastAsia" w:cstheme="majorBidi"/>
          <w:b/>
          <w:bCs/>
          <w:smallCaps/>
          <w:sz w:val="24"/>
        </w:rPr>
      </w:pPr>
      <w:bookmarkStart w:id="7" w:name="_Toc435102474"/>
      <w:r w:rsidRPr="008B484F">
        <w:rPr>
          <w:noProof/>
          <w:lang w:eastAsia="en-CA"/>
        </w:rPr>
        <w:lastRenderedPageBreak/>
        <w:drawing>
          <wp:anchor distT="0" distB="0" distL="114300" distR="114300" simplePos="0" relativeHeight="251666432" behindDoc="0" locked="0" layoutInCell="1" allowOverlap="1" wp14:anchorId="435BC811" wp14:editId="33171296">
            <wp:simplePos x="0" y="0"/>
            <wp:positionH relativeFrom="column">
              <wp:posOffset>3305175</wp:posOffset>
            </wp:positionH>
            <wp:positionV relativeFrom="paragraph">
              <wp:posOffset>95250</wp:posOffset>
            </wp:positionV>
            <wp:extent cx="2505075" cy="1761490"/>
            <wp:effectExtent l="0" t="0" r="9525" b="0"/>
            <wp:wrapTight wrapText="bothSides">
              <wp:wrapPolygon edited="0">
                <wp:start x="0" y="0"/>
                <wp:lineTo x="0" y="21257"/>
                <wp:lineTo x="21518" y="21257"/>
                <wp:lineTo x="215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05075" cy="1761490"/>
                    </a:xfrm>
                    <a:prstGeom prst="rect">
                      <a:avLst/>
                    </a:prstGeom>
                  </pic:spPr>
                </pic:pic>
              </a:graphicData>
            </a:graphic>
            <wp14:sizeRelH relativeFrom="margin">
              <wp14:pctWidth>0</wp14:pctWidth>
            </wp14:sizeRelH>
            <wp14:sizeRelV relativeFrom="margin">
              <wp14:pctHeight>0</wp14:pctHeight>
            </wp14:sizeRelV>
          </wp:anchor>
        </w:drawing>
      </w:r>
      <w:r w:rsidR="008B484F" w:rsidRPr="008B484F">
        <w:rPr>
          <w:rFonts w:eastAsiaTheme="majorEastAsia" w:cstheme="majorBidi"/>
          <w:b/>
          <w:bCs/>
          <w:smallCaps/>
          <w:sz w:val="24"/>
        </w:rPr>
        <w:t>Copying comments from a Microsoft Word document</w:t>
      </w:r>
      <w:bookmarkEnd w:id="7"/>
      <w:r w:rsidR="008B484F" w:rsidRPr="008B484F">
        <w:rPr>
          <w:rFonts w:eastAsiaTheme="majorEastAsia" w:cstheme="majorBidi"/>
          <w:b/>
          <w:bCs/>
          <w:smallCaps/>
          <w:noProof/>
          <w:sz w:val="24"/>
          <w:lang w:eastAsia="en-CA"/>
        </w:rPr>
        <w:t xml:space="preserve"> </w:t>
      </w:r>
    </w:p>
    <w:p w:rsidR="00D25435" w:rsidRDefault="008B484F" w:rsidP="008B484F">
      <w:r w:rsidRPr="008B484F">
        <w:t>You can keep a personal bank of comments in a Microsoft Word document.  Select the desired comment in the Word document and press Ctrl-C to copy it</w:t>
      </w:r>
      <w:r w:rsidR="00D25435">
        <w:t>, then Ctrl-V to paste it into the comment</w:t>
      </w:r>
      <w:r w:rsidRPr="008B484F">
        <w:t xml:space="preserve">.   </w:t>
      </w:r>
    </w:p>
    <w:p w:rsidR="00D25435" w:rsidRDefault="008B484F" w:rsidP="008B484F">
      <w:r w:rsidRPr="008B484F">
        <w:t xml:space="preserve">Basic formatting such as a bulleted list will be retained and shown on the report card if you paste it into the MyEd comment box by right clicking and selecting </w:t>
      </w:r>
      <w:r w:rsidRPr="008B484F">
        <w:rPr>
          <w:i/>
        </w:rPr>
        <w:t>Paste as plain text</w:t>
      </w:r>
      <w:r w:rsidR="00D25435">
        <w:rPr>
          <w:i/>
        </w:rPr>
        <w:t xml:space="preserve"> instead of using Ctrl-V</w:t>
      </w:r>
      <w:r w:rsidRPr="008B484F">
        <w:t xml:space="preserve">. </w:t>
      </w:r>
    </w:p>
    <w:p w:rsidR="008B484F" w:rsidRPr="008B484F" w:rsidRDefault="008B484F" w:rsidP="008B484F">
      <w:r w:rsidRPr="008B484F">
        <w:t xml:space="preserve"> (This may require you use the Chrome web browser).</w:t>
      </w:r>
    </w:p>
    <w:p w:rsidR="00E733D6" w:rsidRPr="00BD1F67" w:rsidRDefault="008B484F" w:rsidP="00BD1F67">
      <w:r w:rsidRPr="008B484F">
        <w:t xml:space="preserve">If you </w:t>
      </w:r>
      <w:r w:rsidR="00292DB8">
        <w:t>copy your comments from a Word document</w:t>
      </w:r>
      <w:r w:rsidRPr="008B484F">
        <w:t xml:space="preserve"> you will need to manually enter the student name and change word</w:t>
      </w:r>
      <w:r w:rsidR="00973075">
        <w:t xml:space="preserve">s such as </w:t>
      </w:r>
      <w:proofErr w:type="gramStart"/>
      <w:r w:rsidR="00973075">
        <w:t>he/she</w:t>
      </w:r>
      <w:proofErr w:type="gramEnd"/>
      <w:r w:rsidR="00973075">
        <w:t xml:space="preserve"> and his/her to </w:t>
      </w:r>
      <w:r w:rsidRPr="008B484F">
        <w:t>mat</w:t>
      </w:r>
      <w:bookmarkStart w:id="8" w:name="_Toc435102476"/>
      <w:r w:rsidR="00E733D6">
        <w:t xml:space="preserve">ch the student. </w:t>
      </w:r>
    </w:p>
    <w:p w:rsidR="008B484F" w:rsidRPr="00D25435" w:rsidRDefault="008B484F" w:rsidP="00D25435">
      <w:pPr>
        <w:spacing w:before="240" w:after="160"/>
        <w:outlineLvl w:val="1"/>
        <w:rPr>
          <w:b/>
          <w:smallCaps/>
          <w:spacing w:val="5"/>
          <w:sz w:val="32"/>
          <w:szCs w:val="28"/>
        </w:rPr>
      </w:pPr>
      <w:r w:rsidRPr="00D25435">
        <w:rPr>
          <w:b/>
          <w:smallCaps/>
          <w:spacing w:val="5"/>
          <w:sz w:val="32"/>
          <w:szCs w:val="28"/>
        </w:rPr>
        <w:t xml:space="preserve">Posting marks </w:t>
      </w:r>
      <w:r w:rsidR="00D25435">
        <w:rPr>
          <w:b/>
          <w:smallCaps/>
          <w:spacing w:val="5"/>
          <w:sz w:val="32"/>
          <w:szCs w:val="28"/>
        </w:rPr>
        <w:t xml:space="preserve">and comments </w:t>
      </w:r>
      <w:r w:rsidRPr="00D25435">
        <w:rPr>
          <w:b/>
          <w:smallCaps/>
          <w:spacing w:val="5"/>
          <w:sz w:val="32"/>
          <w:szCs w:val="28"/>
        </w:rPr>
        <w:t>to the report card</w:t>
      </w:r>
      <w:bookmarkEnd w:id="8"/>
    </w:p>
    <w:p w:rsidR="00E733D6" w:rsidRPr="001C6884" w:rsidRDefault="001C6884" w:rsidP="001C6884">
      <w:r>
        <w:rPr>
          <w:noProof/>
          <w:lang w:eastAsia="en-CA"/>
        </w:rPr>
        <w:drawing>
          <wp:anchor distT="0" distB="0" distL="114300" distR="114300" simplePos="0" relativeHeight="251674111" behindDoc="0" locked="0" layoutInCell="1" allowOverlap="1" wp14:anchorId="3CBB3B89" wp14:editId="75E7C990">
            <wp:simplePos x="0" y="0"/>
            <wp:positionH relativeFrom="column">
              <wp:posOffset>0</wp:posOffset>
            </wp:positionH>
            <wp:positionV relativeFrom="paragraph">
              <wp:posOffset>542925</wp:posOffset>
            </wp:positionV>
            <wp:extent cx="5943600" cy="15582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1558290"/>
                    </a:xfrm>
                    <a:prstGeom prst="rect">
                      <a:avLst/>
                    </a:prstGeom>
                  </pic:spPr>
                </pic:pic>
              </a:graphicData>
            </a:graphic>
            <wp14:sizeRelH relativeFrom="page">
              <wp14:pctWidth>0</wp14:pctWidth>
            </wp14:sizeRelH>
            <wp14:sizeRelV relativeFrom="page">
              <wp14:pctHeight>0</wp14:pctHeight>
            </wp14:sizeRelV>
          </wp:anchor>
        </w:drawing>
      </w:r>
      <w:r w:rsidR="008B484F" w:rsidRPr="008B484F">
        <w:t xml:space="preserve">When you have finished entering the marks and comments for a course section, click the </w:t>
      </w:r>
      <w:r w:rsidR="008B484F" w:rsidRPr="008B484F">
        <w:rPr>
          <w:i/>
        </w:rPr>
        <w:t>Post Grades</w:t>
      </w:r>
      <w:r w:rsidR="008B484F" w:rsidRPr="008B484F">
        <w:t xml:space="preserve"> button</w:t>
      </w:r>
      <w:r w:rsidR="00E733D6">
        <w:t xml:space="preserve"> shown below</w:t>
      </w:r>
      <w:r w:rsidR="008B484F" w:rsidRPr="008B484F">
        <w:t xml:space="preserve">.  Until this is done, the marks and comments will not appear on the report card.  Once the marks are posted you will see a green checkmark on your front page.  If you later make changes to any marks or comments you need to post again. </w:t>
      </w:r>
      <w:bookmarkStart w:id="9" w:name="_Toc435102477"/>
    </w:p>
    <w:p w:rsidR="008B484F" w:rsidRPr="008B484F" w:rsidRDefault="008B484F" w:rsidP="008B484F">
      <w:pPr>
        <w:spacing w:before="240" w:after="160"/>
        <w:outlineLvl w:val="1"/>
        <w:rPr>
          <w:b/>
          <w:smallCaps/>
          <w:spacing w:val="5"/>
          <w:sz w:val="32"/>
          <w:szCs w:val="28"/>
        </w:rPr>
      </w:pPr>
      <w:r w:rsidRPr="008B484F">
        <w:rPr>
          <w:b/>
          <w:smallCaps/>
          <w:spacing w:val="5"/>
          <w:sz w:val="32"/>
          <w:szCs w:val="28"/>
        </w:rPr>
        <w:t>Printing Report Cards</w:t>
      </w:r>
      <w:bookmarkEnd w:id="9"/>
      <w:r w:rsidRPr="008B484F">
        <w:rPr>
          <w:b/>
          <w:smallCaps/>
          <w:spacing w:val="5"/>
          <w:sz w:val="32"/>
          <w:szCs w:val="28"/>
        </w:rPr>
        <w:t xml:space="preserve"> </w:t>
      </w:r>
    </w:p>
    <w:p w:rsidR="008B484F" w:rsidRPr="008B484F" w:rsidRDefault="001C6884" w:rsidP="008B484F">
      <w:r w:rsidRPr="008B484F">
        <w:rPr>
          <w:noProof/>
          <w:lang w:eastAsia="en-CA"/>
        </w:rPr>
        <w:drawing>
          <wp:anchor distT="0" distB="0" distL="114300" distR="114300" simplePos="0" relativeHeight="251673855" behindDoc="0" locked="0" layoutInCell="1" allowOverlap="1" wp14:anchorId="291E28C0" wp14:editId="050E0F77">
            <wp:simplePos x="0" y="0"/>
            <wp:positionH relativeFrom="margin">
              <wp:posOffset>2293620</wp:posOffset>
            </wp:positionH>
            <wp:positionV relativeFrom="margin">
              <wp:posOffset>4579620</wp:posOffset>
            </wp:positionV>
            <wp:extent cx="3994150" cy="1214755"/>
            <wp:effectExtent l="0" t="0" r="635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94150" cy="1214755"/>
                    </a:xfrm>
                    <a:prstGeom prst="rect">
                      <a:avLst/>
                    </a:prstGeom>
                  </pic:spPr>
                </pic:pic>
              </a:graphicData>
            </a:graphic>
            <wp14:sizeRelH relativeFrom="margin">
              <wp14:pctWidth>0</wp14:pctWidth>
            </wp14:sizeRelH>
            <wp14:sizeRelV relativeFrom="margin">
              <wp14:pctHeight>0</wp14:pctHeight>
            </wp14:sizeRelV>
          </wp:anchor>
        </w:drawing>
      </w:r>
      <w:r w:rsidR="008B484F" w:rsidRPr="008B484F">
        <w:t>Report cards are printed from the class list (</w:t>
      </w:r>
      <w:r w:rsidR="008B484F" w:rsidRPr="008B484F">
        <w:rPr>
          <w:i/>
        </w:rPr>
        <w:t>Gradebook</w:t>
      </w:r>
      <w:r w:rsidR="008B484F" w:rsidRPr="008B484F">
        <w:t xml:space="preserve"> top-tab, </w:t>
      </w:r>
      <w:r w:rsidR="008B484F" w:rsidRPr="008B484F">
        <w:rPr>
          <w:i/>
        </w:rPr>
        <w:t>Roster</w:t>
      </w:r>
      <w:r w:rsidR="008B484F" w:rsidRPr="008B484F">
        <w:t xml:space="preserve"> side-tab) or from the </w:t>
      </w:r>
      <w:r w:rsidR="008B484F" w:rsidRPr="008B484F">
        <w:rPr>
          <w:i/>
        </w:rPr>
        <w:t>Student</w:t>
      </w:r>
      <w:r w:rsidR="008B484F" w:rsidRPr="008B484F">
        <w:t xml:space="preserve"> top-tab.  </w:t>
      </w:r>
      <w:r w:rsidRPr="008B484F">
        <w:rPr>
          <w:noProof/>
          <w:lang w:eastAsia="en-CA"/>
        </w:rPr>
        <w:drawing>
          <wp:anchor distT="0" distB="0" distL="114300" distR="114300" simplePos="0" relativeHeight="251673600" behindDoc="0" locked="0" layoutInCell="1" allowOverlap="1" wp14:anchorId="688371AA" wp14:editId="15AC6D0A">
            <wp:simplePos x="0" y="0"/>
            <wp:positionH relativeFrom="margin">
              <wp:posOffset>2546985</wp:posOffset>
            </wp:positionH>
            <wp:positionV relativeFrom="margin">
              <wp:posOffset>6343650</wp:posOffset>
            </wp:positionV>
            <wp:extent cx="3084195" cy="1952625"/>
            <wp:effectExtent l="0" t="0" r="190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084195" cy="1952625"/>
                    </a:xfrm>
                    <a:prstGeom prst="rect">
                      <a:avLst/>
                    </a:prstGeom>
                  </pic:spPr>
                </pic:pic>
              </a:graphicData>
            </a:graphic>
            <wp14:sizeRelH relativeFrom="margin">
              <wp14:pctWidth>0</wp14:pctWidth>
            </wp14:sizeRelH>
            <wp14:sizeRelV relativeFrom="margin">
              <wp14:pctHeight>0</wp14:pctHeight>
            </wp14:sizeRelV>
          </wp:anchor>
        </w:drawing>
      </w:r>
      <w:r w:rsidR="008B484F" w:rsidRPr="008B484F">
        <w:t xml:space="preserve">Select </w:t>
      </w:r>
      <w:r w:rsidR="008B484F" w:rsidRPr="008B484F">
        <w:rPr>
          <w:i/>
        </w:rPr>
        <w:t xml:space="preserve">Reports – Report Cards – </w:t>
      </w:r>
      <w:r w:rsidR="008B484F" w:rsidRPr="008B484F">
        <w:t>and choose “K-9 Single Term”</w:t>
      </w:r>
    </w:p>
    <w:p w:rsidR="00973075" w:rsidRPr="001C6884" w:rsidRDefault="008B484F" w:rsidP="008B484F">
      <w:r w:rsidRPr="008B484F">
        <w:rPr>
          <w:b/>
        </w:rPr>
        <w:lastRenderedPageBreak/>
        <w:t xml:space="preserve">Under Student Selection/Sort, </w:t>
      </w:r>
      <w:r w:rsidRPr="008B484F">
        <w:t>be sure you have the appropriate school, year and schedule term selected</w:t>
      </w:r>
      <w:r w:rsidR="00D25435">
        <w:t xml:space="preserve"> as shown here</w:t>
      </w:r>
      <w:r w:rsidRPr="008B484F">
        <w:t xml:space="preserve">.  </w:t>
      </w:r>
    </w:p>
    <w:p w:rsidR="001C6884" w:rsidRDefault="001C6884" w:rsidP="008B484F">
      <w:pPr>
        <w:rPr>
          <w:b/>
        </w:rPr>
      </w:pPr>
    </w:p>
    <w:p w:rsidR="00D25435" w:rsidRDefault="00D25435" w:rsidP="008B484F">
      <w:pPr>
        <w:rPr>
          <w:b/>
        </w:rPr>
      </w:pPr>
    </w:p>
    <w:p w:rsidR="001C6884" w:rsidRDefault="001C6884" w:rsidP="008B484F">
      <w:pPr>
        <w:rPr>
          <w:b/>
        </w:rPr>
      </w:pPr>
    </w:p>
    <w:p w:rsidR="00292DB8" w:rsidRDefault="00973075" w:rsidP="008B484F">
      <w:r>
        <w:rPr>
          <w:b/>
        </w:rPr>
        <w:t xml:space="preserve">Under User Specific Parameters </w:t>
      </w:r>
      <w:r>
        <w:t xml:space="preserve">Check the boxes to customize the report, usually as shown </w:t>
      </w:r>
      <w:r w:rsidR="00E733D6">
        <w:t>below</w:t>
      </w:r>
      <w:r>
        <w:t xml:space="preserve">.  Uncheck “Display Final” </w:t>
      </w:r>
      <w:r w:rsidRPr="00D25435">
        <w:t>except</w:t>
      </w:r>
      <w:r w:rsidR="00292DB8" w:rsidRPr="00D25435">
        <w:t xml:space="preserve"> </w:t>
      </w:r>
      <w:proofErr w:type="gramStart"/>
      <w:r w:rsidR="00292DB8" w:rsidRPr="00D25435">
        <w:t xml:space="preserve">possibly </w:t>
      </w:r>
      <w:r w:rsidRPr="00D25435">
        <w:t xml:space="preserve"> in</w:t>
      </w:r>
      <w:proofErr w:type="gramEnd"/>
      <w:r w:rsidRPr="00D25435">
        <w:t xml:space="preserve"> June </w:t>
      </w:r>
      <w:r w:rsidR="00D25435" w:rsidRPr="00D25435">
        <w:t xml:space="preserve">if you want to show </w:t>
      </w:r>
      <w:r w:rsidRPr="00D25435">
        <w:t xml:space="preserve"> the final grade.</w:t>
      </w:r>
      <w:r>
        <w:t xml:space="preserve"> </w:t>
      </w:r>
    </w:p>
    <w:p w:rsidR="00973075" w:rsidRDefault="00292DB8" w:rsidP="008B484F">
      <w:r>
        <w:rPr>
          <w:noProof/>
          <w:lang w:eastAsia="en-CA"/>
        </w:rPr>
        <w:drawing>
          <wp:anchor distT="0" distB="0" distL="114300" distR="114300" simplePos="0" relativeHeight="251677696" behindDoc="0" locked="0" layoutInCell="1" allowOverlap="1" wp14:anchorId="28C22868" wp14:editId="3B94E171">
            <wp:simplePos x="0" y="0"/>
            <wp:positionH relativeFrom="margin">
              <wp:posOffset>876300</wp:posOffset>
            </wp:positionH>
            <wp:positionV relativeFrom="margin">
              <wp:posOffset>933450</wp:posOffset>
            </wp:positionV>
            <wp:extent cx="4238625" cy="5751830"/>
            <wp:effectExtent l="19050" t="19050" r="28575" b="203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238625" cy="5751830"/>
                    </a:xfrm>
                    <a:prstGeom prst="rect">
                      <a:avLst/>
                    </a:prstGeom>
                    <a:ln w="3175">
                      <a:solidFill>
                        <a:schemeClr val="tx1"/>
                      </a:solidFill>
                    </a:ln>
                  </pic:spPr>
                </pic:pic>
              </a:graphicData>
            </a:graphic>
          </wp:anchor>
        </w:drawing>
      </w:r>
      <w:r w:rsidR="00973075">
        <w:t xml:space="preserve">Click </w:t>
      </w:r>
      <w:r w:rsidR="00973075" w:rsidRPr="003C5CB5">
        <w:rPr>
          <w:i/>
        </w:rPr>
        <w:t>Run</w:t>
      </w:r>
      <w:r w:rsidR="00973075">
        <w:t xml:space="preserve"> to generate the PDF file.</w:t>
      </w:r>
      <w:r>
        <w:t xml:space="preserve"> </w:t>
      </w:r>
    </w:p>
    <w:p w:rsidR="00973075" w:rsidRPr="00973075" w:rsidRDefault="00973075" w:rsidP="008B484F">
      <w:pPr>
        <w:rPr>
          <w:b/>
        </w:rPr>
      </w:pPr>
    </w:p>
    <w:sectPr w:rsidR="00973075" w:rsidRPr="0097307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35" w:rsidRDefault="00D25435" w:rsidP="00BD1F67">
      <w:pPr>
        <w:spacing w:after="0" w:line="240" w:lineRule="auto"/>
      </w:pPr>
      <w:r>
        <w:separator/>
      </w:r>
    </w:p>
  </w:endnote>
  <w:endnote w:type="continuationSeparator" w:id="0">
    <w:p w:rsidR="00D25435" w:rsidRDefault="00D25435" w:rsidP="00BD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45048"/>
      <w:docPartObj>
        <w:docPartGallery w:val="Page Numbers (Bottom of Page)"/>
        <w:docPartUnique/>
      </w:docPartObj>
    </w:sdtPr>
    <w:sdtEndPr>
      <w:rPr>
        <w:noProof/>
      </w:rPr>
    </w:sdtEndPr>
    <w:sdtContent>
      <w:p w:rsidR="00D25435" w:rsidRDefault="00D25435">
        <w:pPr>
          <w:pStyle w:val="Footer"/>
          <w:jc w:val="center"/>
        </w:pPr>
        <w:r>
          <w:fldChar w:fldCharType="begin"/>
        </w:r>
        <w:r>
          <w:instrText xml:space="preserve"> PAGE   \* MERGEFORMAT </w:instrText>
        </w:r>
        <w:r>
          <w:fldChar w:fldCharType="separate"/>
        </w:r>
        <w:r w:rsidR="00B41936">
          <w:rPr>
            <w:noProof/>
          </w:rPr>
          <w:t>1</w:t>
        </w:r>
        <w:r>
          <w:rPr>
            <w:noProof/>
          </w:rPr>
          <w:fldChar w:fldCharType="end"/>
        </w:r>
      </w:p>
    </w:sdtContent>
  </w:sdt>
  <w:p w:rsidR="00D25435" w:rsidRDefault="00D25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35" w:rsidRDefault="00D25435" w:rsidP="00BD1F67">
      <w:pPr>
        <w:spacing w:after="0" w:line="240" w:lineRule="auto"/>
      </w:pPr>
      <w:r>
        <w:separator/>
      </w:r>
    </w:p>
  </w:footnote>
  <w:footnote w:type="continuationSeparator" w:id="0">
    <w:p w:rsidR="00D25435" w:rsidRDefault="00D25435" w:rsidP="00BD1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74F7F"/>
    <w:multiLevelType w:val="hybridMultilevel"/>
    <w:tmpl w:val="02A84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19"/>
    <w:rsid w:val="00090B19"/>
    <w:rsid w:val="001C6884"/>
    <w:rsid w:val="00254696"/>
    <w:rsid w:val="00292DB8"/>
    <w:rsid w:val="003F6BBF"/>
    <w:rsid w:val="004855FD"/>
    <w:rsid w:val="006927B2"/>
    <w:rsid w:val="007115C7"/>
    <w:rsid w:val="008B484F"/>
    <w:rsid w:val="00973075"/>
    <w:rsid w:val="00B41936"/>
    <w:rsid w:val="00BD1F67"/>
    <w:rsid w:val="00D25435"/>
    <w:rsid w:val="00E733D6"/>
    <w:rsid w:val="00E909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19"/>
    <w:rPr>
      <w:rFonts w:ascii="Tahoma" w:hAnsi="Tahoma" w:cs="Tahoma"/>
      <w:sz w:val="16"/>
      <w:szCs w:val="16"/>
    </w:rPr>
  </w:style>
  <w:style w:type="paragraph" w:styleId="Header">
    <w:name w:val="header"/>
    <w:basedOn w:val="Normal"/>
    <w:link w:val="HeaderChar"/>
    <w:uiPriority w:val="99"/>
    <w:unhideWhenUsed/>
    <w:rsid w:val="00BD1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67"/>
  </w:style>
  <w:style w:type="paragraph" w:styleId="Footer">
    <w:name w:val="footer"/>
    <w:basedOn w:val="Normal"/>
    <w:link w:val="FooterChar"/>
    <w:uiPriority w:val="99"/>
    <w:unhideWhenUsed/>
    <w:rsid w:val="00BD1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19"/>
    <w:rPr>
      <w:rFonts w:ascii="Tahoma" w:hAnsi="Tahoma" w:cs="Tahoma"/>
      <w:sz w:val="16"/>
      <w:szCs w:val="16"/>
    </w:rPr>
  </w:style>
  <w:style w:type="paragraph" w:styleId="Header">
    <w:name w:val="header"/>
    <w:basedOn w:val="Normal"/>
    <w:link w:val="HeaderChar"/>
    <w:uiPriority w:val="99"/>
    <w:unhideWhenUsed/>
    <w:rsid w:val="00BD1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67"/>
  </w:style>
  <w:style w:type="paragraph" w:styleId="Footer">
    <w:name w:val="footer"/>
    <w:basedOn w:val="Normal"/>
    <w:link w:val="FooterChar"/>
    <w:uiPriority w:val="99"/>
    <w:unhideWhenUsed/>
    <w:rsid w:val="00BD1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2F09D1A.dotm</Template>
  <TotalTime>0</TotalTime>
  <Pages>7</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Chelsee Scanlan</dc:creator>
  <cp:lastModifiedBy>Kevin Sturt</cp:lastModifiedBy>
  <cp:revision>2</cp:revision>
  <cp:lastPrinted>2018-02-13T18:13:00Z</cp:lastPrinted>
  <dcterms:created xsi:type="dcterms:W3CDTF">2018-02-16T16:11:00Z</dcterms:created>
  <dcterms:modified xsi:type="dcterms:W3CDTF">2018-02-16T16:11:00Z</dcterms:modified>
</cp:coreProperties>
</file>