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11"/>
        <w:gridCol w:w="1530"/>
        <w:gridCol w:w="1800"/>
        <w:gridCol w:w="1800"/>
        <w:gridCol w:w="1530"/>
        <w:gridCol w:w="2070"/>
        <w:gridCol w:w="1350"/>
        <w:gridCol w:w="1890"/>
        <w:gridCol w:w="1704"/>
      </w:tblGrid>
      <w:tr w:rsidR="004A773E" w:rsidTr="006127B8">
        <w:tc>
          <w:tcPr>
            <w:tcW w:w="1211" w:type="dxa"/>
          </w:tcPr>
          <w:p w:rsidR="0018190F" w:rsidRDefault="0018190F">
            <w:bookmarkStart w:id="0" w:name="_GoBack"/>
            <w:bookmarkEnd w:id="0"/>
            <w:r>
              <w:t>Domain</w:t>
            </w:r>
          </w:p>
        </w:tc>
        <w:tc>
          <w:tcPr>
            <w:tcW w:w="1530" w:type="dxa"/>
          </w:tcPr>
          <w:p w:rsidR="0018190F" w:rsidRDefault="0018190F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1800" w:type="dxa"/>
          </w:tcPr>
          <w:p w:rsidR="0018190F" w:rsidRDefault="0018190F" w:rsidP="0018190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18190F" w:rsidRDefault="0018190F" w:rsidP="0018190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18190F" w:rsidRDefault="0018190F" w:rsidP="0018190F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18190F" w:rsidRDefault="0018190F" w:rsidP="0018190F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18190F" w:rsidRDefault="0018190F" w:rsidP="0018190F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18190F" w:rsidRDefault="0018190F" w:rsidP="0018190F">
            <w:pPr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18190F" w:rsidRDefault="0018190F" w:rsidP="0018190F">
            <w:pPr>
              <w:jc w:val="center"/>
            </w:pPr>
            <w:r>
              <w:t>7</w:t>
            </w:r>
          </w:p>
        </w:tc>
      </w:tr>
      <w:tr w:rsidR="004A773E" w:rsidTr="006127B8">
        <w:tc>
          <w:tcPr>
            <w:tcW w:w="1211" w:type="dxa"/>
          </w:tcPr>
          <w:p w:rsidR="0018190F" w:rsidRDefault="0018190F"/>
          <w:p w:rsidR="0018190F" w:rsidRDefault="0018190F"/>
          <w:p w:rsidR="0018190F" w:rsidRDefault="0018190F"/>
          <w:p w:rsidR="0018190F" w:rsidRDefault="00817043">
            <w:r>
              <w:t>Life</w:t>
            </w:r>
          </w:p>
          <w:p w:rsidR="0018190F" w:rsidRDefault="0018190F"/>
          <w:p w:rsidR="0018190F" w:rsidRDefault="0018190F"/>
        </w:tc>
        <w:tc>
          <w:tcPr>
            <w:tcW w:w="1530" w:type="dxa"/>
          </w:tcPr>
          <w:p w:rsidR="0018190F" w:rsidRDefault="0009391F">
            <w:pPr>
              <w:rPr>
                <w:bCs/>
              </w:rPr>
            </w:pPr>
            <w:r w:rsidRPr="00817043">
              <w:rPr>
                <w:bCs/>
              </w:rPr>
              <w:t>Plants and animals have observable features</w:t>
            </w:r>
          </w:p>
          <w:p w:rsidR="004A773E" w:rsidRPr="00817043" w:rsidRDefault="004A773E" w:rsidP="004A773E"/>
        </w:tc>
        <w:tc>
          <w:tcPr>
            <w:tcW w:w="1800" w:type="dxa"/>
          </w:tcPr>
          <w:p w:rsidR="0018190F" w:rsidRPr="00817043" w:rsidRDefault="0063107F">
            <w:r w:rsidRPr="00817043">
              <w:rPr>
                <w:bCs/>
              </w:rPr>
              <w:t>Living things have features and behaviours that help them survive in their environment</w:t>
            </w:r>
          </w:p>
        </w:tc>
        <w:tc>
          <w:tcPr>
            <w:tcW w:w="1800" w:type="dxa"/>
          </w:tcPr>
          <w:p w:rsidR="0018190F" w:rsidRPr="00817043" w:rsidRDefault="0063107F">
            <w:r w:rsidRPr="00817043">
              <w:rPr>
                <w:rStyle w:val="Strong"/>
                <w:rFonts w:ascii="Helvetica" w:hAnsi="Helvetica" w:cs="Helvetica"/>
                <w:b w:val="0"/>
                <w:color w:val="3B3B3B"/>
                <w:sz w:val="21"/>
                <w:szCs w:val="21"/>
              </w:rPr>
              <w:t>All living things have a life cycle</w:t>
            </w:r>
          </w:p>
        </w:tc>
        <w:tc>
          <w:tcPr>
            <w:tcW w:w="1530" w:type="dxa"/>
          </w:tcPr>
          <w:p w:rsidR="0063107F" w:rsidRPr="00817043" w:rsidRDefault="0063107F" w:rsidP="0063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043">
              <w:rPr>
                <w:rFonts w:ascii="Helvetica" w:eastAsia="Times New Roman" w:hAnsi="Helvetica" w:cs="Helvetica"/>
                <w:bCs/>
                <w:color w:val="3B3B3B"/>
                <w:sz w:val="21"/>
                <w:szCs w:val="21"/>
                <w:lang w:eastAsia="en-CA"/>
              </w:rPr>
              <w:t>Living things are diverse, can be grouped, and interact in their ecosystems</w:t>
            </w:r>
            <w:r w:rsidRPr="0081704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.</w:t>
            </w:r>
          </w:p>
          <w:p w:rsidR="0018190F" w:rsidRPr="00817043" w:rsidRDefault="0018190F"/>
        </w:tc>
        <w:tc>
          <w:tcPr>
            <w:tcW w:w="2070" w:type="dxa"/>
          </w:tcPr>
          <w:p w:rsidR="0063107F" w:rsidRPr="00817043" w:rsidRDefault="0063107F" w:rsidP="0063107F">
            <w:r w:rsidRPr="00817043">
              <w:rPr>
                <w:bCs/>
              </w:rPr>
              <w:t>All living things and their environment are interdependent</w:t>
            </w:r>
            <w:r w:rsidRPr="00817043">
              <w:t>.</w:t>
            </w:r>
          </w:p>
          <w:p w:rsidR="0018190F" w:rsidRPr="00817043" w:rsidRDefault="0018190F"/>
        </w:tc>
        <w:tc>
          <w:tcPr>
            <w:tcW w:w="1350" w:type="dxa"/>
          </w:tcPr>
          <w:p w:rsidR="0018190F" w:rsidRPr="00817043" w:rsidRDefault="00817043">
            <w:r w:rsidRPr="00817043">
              <w:rPr>
                <w:bCs/>
              </w:rPr>
              <w:t>Multicellular organisms have organ systems that enable them to survive and interact within their environment</w:t>
            </w:r>
            <w:r w:rsidRPr="00817043">
              <w:t>.</w:t>
            </w:r>
          </w:p>
        </w:tc>
        <w:tc>
          <w:tcPr>
            <w:tcW w:w="1890" w:type="dxa"/>
          </w:tcPr>
          <w:p w:rsidR="0018190F" w:rsidRPr="00817043" w:rsidRDefault="00817043">
            <w:r w:rsidRPr="00817043">
              <w:rPr>
                <w:bCs/>
              </w:rPr>
              <w:t>Multicellular organisms rely on internal systems to survive, reproduce, and interact with their environment</w:t>
            </w:r>
            <w:r w:rsidRPr="00817043">
              <w:t>.</w:t>
            </w:r>
          </w:p>
        </w:tc>
        <w:tc>
          <w:tcPr>
            <w:tcW w:w="1704" w:type="dxa"/>
          </w:tcPr>
          <w:p w:rsidR="0018190F" w:rsidRPr="00817043" w:rsidRDefault="00817043" w:rsidP="0009391F">
            <w:r w:rsidRPr="00817043">
              <w:rPr>
                <w:bCs/>
              </w:rPr>
              <w:t>The theory of evolution by natural selection provides an explanation for the diversity and survival of living things</w:t>
            </w:r>
          </w:p>
        </w:tc>
      </w:tr>
      <w:tr w:rsidR="004A773E" w:rsidTr="006127B8">
        <w:tc>
          <w:tcPr>
            <w:tcW w:w="1211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817043">
            <w:r>
              <w:t>Chemistry &amp;</w:t>
            </w:r>
          </w:p>
          <w:p w:rsidR="00817043" w:rsidRDefault="00817043">
            <w:r>
              <w:t>Matter</w:t>
            </w:r>
          </w:p>
          <w:p w:rsidR="0018190F" w:rsidRDefault="0018190F"/>
        </w:tc>
        <w:tc>
          <w:tcPr>
            <w:tcW w:w="1530" w:type="dxa"/>
          </w:tcPr>
          <w:p w:rsidR="0009391F" w:rsidRPr="00817043" w:rsidRDefault="0009391F" w:rsidP="0009391F">
            <w:r w:rsidRPr="00817043">
              <w:rPr>
                <w:bCs/>
              </w:rPr>
              <w:t>Humans interact with matter every day through familiar materials</w:t>
            </w:r>
            <w:r w:rsidRPr="00817043">
              <w:t>.</w:t>
            </w:r>
          </w:p>
          <w:p w:rsidR="0018190F" w:rsidRPr="00817043" w:rsidRDefault="0018190F"/>
        </w:tc>
        <w:tc>
          <w:tcPr>
            <w:tcW w:w="1800" w:type="dxa"/>
          </w:tcPr>
          <w:p w:rsidR="0063107F" w:rsidRPr="00817043" w:rsidRDefault="0063107F" w:rsidP="0063107F">
            <w:r w:rsidRPr="00817043">
              <w:rPr>
                <w:bCs/>
              </w:rPr>
              <w:t>Matter is useful because of its properties</w:t>
            </w:r>
            <w:r w:rsidRPr="00817043">
              <w:t>.</w:t>
            </w:r>
          </w:p>
          <w:p w:rsidR="0018190F" w:rsidRPr="00817043" w:rsidRDefault="0018190F"/>
        </w:tc>
        <w:tc>
          <w:tcPr>
            <w:tcW w:w="1800" w:type="dxa"/>
          </w:tcPr>
          <w:p w:rsidR="0018190F" w:rsidRPr="00817043" w:rsidRDefault="0063107F">
            <w:r w:rsidRPr="00817043">
              <w:t>Materials can be changed through physical and chemical processes.</w:t>
            </w:r>
          </w:p>
        </w:tc>
        <w:tc>
          <w:tcPr>
            <w:tcW w:w="1530" w:type="dxa"/>
          </w:tcPr>
          <w:p w:rsidR="0063107F" w:rsidRPr="00817043" w:rsidRDefault="0063107F" w:rsidP="0063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043">
              <w:rPr>
                <w:rFonts w:ascii="Helvetica" w:eastAsia="Times New Roman" w:hAnsi="Helvetica" w:cs="Helvetica"/>
                <w:bCs/>
                <w:color w:val="3B3B3B"/>
                <w:sz w:val="21"/>
                <w:szCs w:val="21"/>
                <w:lang w:eastAsia="en-CA"/>
              </w:rPr>
              <w:t>All matter is made of particles</w:t>
            </w:r>
            <w:r w:rsidRPr="0081704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.</w:t>
            </w:r>
          </w:p>
          <w:p w:rsidR="0018190F" w:rsidRPr="00817043" w:rsidRDefault="0018190F"/>
        </w:tc>
        <w:tc>
          <w:tcPr>
            <w:tcW w:w="2070" w:type="dxa"/>
          </w:tcPr>
          <w:p w:rsidR="0063107F" w:rsidRPr="00817043" w:rsidRDefault="0063107F" w:rsidP="0063107F">
            <w:r w:rsidRPr="00817043">
              <w:rPr>
                <w:bCs/>
              </w:rPr>
              <w:t>Matter has mass, takes up space, and can change phase</w:t>
            </w:r>
            <w:r w:rsidRPr="00817043">
              <w:t>.</w:t>
            </w:r>
          </w:p>
          <w:p w:rsidR="0018190F" w:rsidRPr="00817043" w:rsidRDefault="0018190F"/>
        </w:tc>
        <w:tc>
          <w:tcPr>
            <w:tcW w:w="1350" w:type="dxa"/>
          </w:tcPr>
          <w:p w:rsidR="0018190F" w:rsidRPr="00817043" w:rsidRDefault="00817043">
            <w:r w:rsidRPr="00817043">
              <w:rPr>
                <w:bCs/>
              </w:rPr>
              <w:t>Solutions are homogeneous mixtures</w:t>
            </w:r>
          </w:p>
        </w:tc>
        <w:tc>
          <w:tcPr>
            <w:tcW w:w="1890" w:type="dxa"/>
          </w:tcPr>
          <w:p w:rsidR="0018190F" w:rsidRPr="00817043" w:rsidRDefault="00817043">
            <w:r w:rsidRPr="00817043">
              <w:rPr>
                <w:bCs/>
              </w:rPr>
              <w:t>Everyday materials are often homogeneous solutions and heterogeneous mixtures</w:t>
            </w:r>
          </w:p>
        </w:tc>
        <w:tc>
          <w:tcPr>
            <w:tcW w:w="1704" w:type="dxa"/>
          </w:tcPr>
          <w:p w:rsidR="0018190F" w:rsidRPr="00817043" w:rsidRDefault="00817043" w:rsidP="0009391F">
            <w:r w:rsidRPr="00817043">
              <w:t>Elements consist of one type of atom, and compounds consist of atoms of different elements chemically combined</w:t>
            </w:r>
          </w:p>
        </w:tc>
      </w:tr>
      <w:tr w:rsidR="004A773E" w:rsidTr="006127B8">
        <w:trPr>
          <w:trHeight w:val="1970"/>
        </w:trPr>
        <w:tc>
          <w:tcPr>
            <w:tcW w:w="1211" w:type="dxa"/>
          </w:tcPr>
          <w:p w:rsidR="0018190F" w:rsidRDefault="0018190F"/>
          <w:p w:rsidR="0018190F" w:rsidRDefault="00817043">
            <w:r>
              <w:t>Physics &amp;</w:t>
            </w:r>
          </w:p>
          <w:p w:rsidR="0018190F" w:rsidRDefault="00817043">
            <w:r>
              <w:t>Energy</w:t>
            </w:r>
          </w:p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530" w:type="dxa"/>
          </w:tcPr>
          <w:p w:rsidR="0018190F" w:rsidRPr="00817043" w:rsidRDefault="0009391F" w:rsidP="006127B8">
            <w:r w:rsidRPr="00817043">
              <w:rPr>
                <w:bCs/>
              </w:rPr>
              <w:t>The motion of objects depends on their properties</w:t>
            </w:r>
            <w:r w:rsidRPr="00817043">
              <w:t>.</w:t>
            </w:r>
          </w:p>
        </w:tc>
        <w:tc>
          <w:tcPr>
            <w:tcW w:w="1800" w:type="dxa"/>
          </w:tcPr>
          <w:p w:rsidR="0018190F" w:rsidRPr="00817043" w:rsidRDefault="0063107F" w:rsidP="006127B8">
            <w:r w:rsidRPr="00817043">
              <w:rPr>
                <w:bCs/>
              </w:rPr>
              <w:t>Light and sound can be produced and their properties can be changed</w:t>
            </w:r>
            <w:r w:rsidRPr="00817043">
              <w:t>.</w:t>
            </w:r>
          </w:p>
        </w:tc>
        <w:tc>
          <w:tcPr>
            <w:tcW w:w="1800" w:type="dxa"/>
          </w:tcPr>
          <w:p w:rsidR="0018190F" w:rsidRPr="00817043" w:rsidRDefault="0063107F">
            <w:r w:rsidRPr="00817043">
              <w:t>Forces influence the motion of an object.</w:t>
            </w:r>
          </w:p>
        </w:tc>
        <w:tc>
          <w:tcPr>
            <w:tcW w:w="1530" w:type="dxa"/>
          </w:tcPr>
          <w:p w:rsidR="0018190F" w:rsidRPr="00817043" w:rsidRDefault="0063107F" w:rsidP="006127B8">
            <w:r w:rsidRPr="00817043">
              <w:rPr>
                <w:bCs/>
              </w:rPr>
              <w:t>Thermal energy can be produced and transferred</w:t>
            </w:r>
            <w:r w:rsidRPr="00817043">
              <w:t>.</w:t>
            </w:r>
          </w:p>
        </w:tc>
        <w:tc>
          <w:tcPr>
            <w:tcW w:w="2070" w:type="dxa"/>
          </w:tcPr>
          <w:p w:rsidR="0018190F" w:rsidRPr="00817043" w:rsidRDefault="0063107F" w:rsidP="006127B8">
            <w:r w:rsidRPr="00817043">
              <w:rPr>
                <w:bCs/>
              </w:rPr>
              <w:t>Energy comes in a variety of forms that can be transferred from one object to another</w:t>
            </w:r>
            <w:r w:rsidRPr="00817043">
              <w:t>.</w:t>
            </w:r>
          </w:p>
        </w:tc>
        <w:tc>
          <w:tcPr>
            <w:tcW w:w="1350" w:type="dxa"/>
          </w:tcPr>
          <w:p w:rsidR="0018190F" w:rsidRPr="00817043" w:rsidRDefault="00817043">
            <w:r w:rsidRPr="00817043">
              <w:rPr>
                <w:bCs/>
              </w:rPr>
              <w:t>Machines are devices that transfer force and energy</w:t>
            </w:r>
          </w:p>
        </w:tc>
        <w:tc>
          <w:tcPr>
            <w:tcW w:w="1890" w:type="dxa"/>
          </w:tcPr>
          <w:p w:rsidR="0018190F" w:rsidRPr="00817043" w:rsidRDefault="00817043">
            <w:r w:rsidRPr="00817043">
              <w:rPr>
                <w:bCs/>
              </w:rPr>
              <w:t>Newton’s three laws of motion describe the relationship between force and motion</w:t>
            </w:r>
          </w:p>
        </w:tc>
        <w:tc>
          <w:tcPr>
            <w:tcW w:w="1704" w:type="dxa"/>
          </w:tcPr>
          <w:p w:rsidR="0018190F" w:rsidRPr="00817043" w:rsidRDefault="00817043" w:rsidP="006127B8">
            <w:r w:rsidRPr="00817043">
              <w:rPr>
                <w:bCs/>
              </w:rPr>
              <w:t>The electromagnetic force produces both electricity and magnetism</w:t>
            </w:r>
            <w:r w:rsidRPr="00817043">
              <w:t>.</w:t>
            </w:r>
          </w:p>
        </w:tc>
      </w:tr>
      <w:tr w:rsidR="004A773E" w:rsidTr="006127B8">
        <w:tc>
          <w:tcPr>
            <w:tcW w:w="1211" w:type="dxa"/>
          </w:tcPr>
          <w:p w:rsidR="0009391F" w:rsidRDefault="0009391F" w:rsidP="0009391F"/>
          <w:p w:rsidR="0009391F" w:rsidRDefault="00736A3E" w:rsidP="0009391F">
            <w:r>
              <w:t>Weather &amp;</w:t>
            </w:r>
          </w:p>
          <w:p w:rsidR="0009391F" w:rsidRDefault="00817043" w:rsidP="0009391F">
            <w:r>
              <w:t>Geology</w:t>
            </w:r>
          </w:p>
          <w:p w:rsidR="0009391F" w:rsidRDefault="0009391F" w:rsidP="0009391F"/>
          <w:p w:rsidR="0009391F" w:rsidRDefault="0009391F" w:rsidP="0009391F"/>
        </w:tc>
        <w:tc>
          <w:tcPr>
            <w:tcW w:w="1530" w:type="dxa"/>
          </w:tcPr>
          <w:p w:rsidR="0009391F" w:rsidRPr="00817043" w:rsidRDefault="0009391F" w:rsidP="006127B8">
            <w:r w:rsidRPr="00817043">
              <w:rPr>
                <w:bCs/>
              </w:rPr>
              <w:t>Daily and seasonal changes affect all living things</w:t>
            </w:r>
            <w:r w:rsidRPr="00817043">
              <w:t>.</w:t>
            </w:r>
          </w:p>
        </w:tc>
        <w:tc>
          <w:tcPr>
            <w:tcW w:w="1800" w:type="dxa"/>
          </w:tcPr>
          <w:p w:rsidR="0009391F" w:rsidRPr="00817043" w:rsidRDefault="0063107F" w:rsidP="0009391F">
            <w:r w:rsidRPr="00817043">
              <w:rPr>
                <w:bCs/>
              </w:rPr>
              <w:t>Observable patterns and cycles occur in the local sky and landscape</w:t>
            </w:r>
          </w:p>
        </w:tc>
        <w:tc>
          <w:tcPr>
            <w:tcW w:w="1800" w:type="dxa"/>
          </w:tcPr>
          <w:p w:rsidR="0009391F" w:rsidRPr="00817043" w:rsidRDefault="0063107F" w:rsidP="006127B8">
            <w:r w:rsidRPr="00817043">
              <w:rPr>
                <w:bCs/>
              </w:rPr>
              <w:t>Water is essential to all living things, and it cycles through the environment</w:t>
            </w:r>
            <w:r w:rsidRPr="00817043">
              <w:t>.</w:t>
            </w:r>
          </w:p>
        </w:tc>
        <w:tc>
          <w:tcPr>
            <w:tcW w:w="1530" w:type="dxa"/>
          </w:tcPr>
          <w:p w:rsidR="0009391F" w:rsidRPr="00817043" w:rsidRDefault="0063107F" w:rsidP="006127B8">
            <w:r w:rsidRPr="00817043">
              <w:rPr>
                <w:bCs/>
              </w:rPr>
              <w:t>Wind, water, and ice change the shape of the land</w:t>
            </w:r>
            <w:r w:rsidRPr="00817043">
              <w:t>.</w:t>
            </w:r>
          </w:p>
        </w:tc>
        <w:tc>
          <w:tcPr>
            <w:tcW w:w="2070" w:type="dxa"/>
          </w:tcPr>
          <w:p w:rsidR="0009391F" w:rsidRPr="00817043" w:rsidRDefault="0063107F" w:rsidP="006127B8">
            <w:r w:rsidRPr="00817043">
              <w:rPr>
                <w:bCs/>
              </w:rPr>
              <w:t>The motion of Earth and the moon cause observable patterns that affect living and non-living systems</w:t>
            </w:r>
            <w:r w:rsidRPr="00817043">
              <w:t>.</w:t>
            </w:r>
          </w:p>
        </w:tc>
        <w:tc>
          <w:tcPr>
            <w:tcW w:w="1350" w:type="dxa"/>
          </w:tcPr>
          <w:p w:rsidR="0009391F" w:rsidRPr="00817043" w:rsidRDefault="00817043" w:rsidP="0009391F">
            <w:r w:rsidRPr="00817043">
              <w:rPr>
                <w:bCs/>
              </w:rPr>
              <w:t>Humans use earth materials as natural resources</w:t>
            </w:r>
          </w:p>
        </w:tc>
        <w:tc>
          <w:tcPr>
            <w:tcW w:w="1890" w:type="dxa"/>
          </w:tcPr>
          <w:p w:rsidR="0009391F" w:rsidRPr="00817043" w:rsidRDefault="00817043" w:rsidP="0009391F">
            <w:r w:rsidRPr="00817043">
              <w:rPr>
                <w:bCs/>
              </w:rPr>
              <w:t>The solar system is part of the Milky Way, which is one of billions of galaxies</w:t>
            </w:r>
          </w:p>
        </w:tc>
        <w:tc>
          <w:tcPr>
            <w:tcW w:w="1704" w:type="dxa"/>
          </w:tcPr>
          <w:p w:rsidR="00817043" w:rsidRPr="00817043" w:rsidRDefault="00817043" w:rsidP="00817043">
            <w:r w:rsidRPr="00817043">
              <w:rPr>
                <w:bCs/>
              </w:rPr>
              <w:t>Earth and its climate have changed over geological time</w:t>
            </w:r>
            <w:r w:rsidRPr="00817043">
              <w:t>.</w:t>
            </w:r>
          </w:p>
          <w:p w:rsidR="0009391F" w:rsidRPr="00817043" w:rsidRDefault="0009391F" w:rsidP="0009391F"/>
        </w:tc>
      </w:tr>
    </w:tbl>
    <w:p w:rsidR="008B3149" w:rsidRDefault="008B3149" w:rsidP="0063107F"/>
    <w:sectPr w:rsidR="008B3149" w:rsidSect="0018190F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B8" w:rsidRDefault="006127B8" w:rsidP="006127B8">
      <w:pPr>
        <w:spacing w:after="0" w:line="240" w:lineRule="auto"/>
      </w:pPr>
      <w:r>
        <w:separator/>
      </w:r>
    </w:p>
  </w:endnote>
  <w:endnote w:type="continuationSeparator" w:id="0">
    <w:p w:rsidR="006127B8" w:rsidRDefault="006127B8" w:rsidP="0061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B8" w:rsidRDefault="006127B8" w:rsidP="006127B8">
      <w:pPr>
        <w:spacing w:after="0" w:line="240" w:lineRule="auto"/>
      </w:pPr>
      <w:r>
        <w:separator/>
      </w:r>
    </w:p>
  </w:footnote>
  <w:footnote w:type="continuationSeparator" w:id="0">
    <w:p w:rsidR="006127B8" w:rsidRDefault="006127B8" w:rsidP="0061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8" w:rsidRDefault="006127B8" w:rsidP="006127B8">
    <w:pPr>
      <w:pStyle w:val="Header"/>
    </w:pPr>
    <w:r>
      <w:t>Proposed Scope &amp; Sequence: BC Redesigned Curriculum</w:t>
    </w:r>
    <w:r>
      <w:tab/>
    </w:r>
    <w:r>
      <w:tab/>
      <w:t>SCIENCE BIG IDEAS</w:t>
    </w:r>
  </w:p>
  <w:p w:rsidR="006127B8" w:rsidRDefault="006127B8" w:rsidP="006127B8">
    <w:pPr>
      <w:pStyle w:val="Header"/>
    </w:pPr>
    <w:r>
      <w:t>Subject: __</w:t>
    </w:r>
    <w:r w:rsidRPr="006127B8">
      <w:rPr>
        <w:u w:val="single"/>
      </w:rPr>
      <w:t>Science__________________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936"/>
    <w:multiLevelType w:val="hybridMultilevel"/>
    <w:tmpl w:val="9330FC70"/>
    <w:lvl w:ilvl="0" w:tplc="2B7EC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0CBF"/>
    <w:multiLevelType w:val="hybridMultilevel"/>
    <w:tmpl w:val="CB1EF926"/>
    <w:lvl w:ilvl="0" w:tplc="31BE8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0F"/>
    <w:rsid w:val="0009391F"/>
    <w:rsid w:val="0018190F"/>
    <w:rsid w:val="0030160F"/>
    <w:rsid w:val="004A773E"/>
    <w:rsid w:val="006127B8"/>
    <w:rsid w:val="0063107F"/>
    <w:rsid w:val="00736A3E"/>
    <w:rsid w:val="008068F7"/>
    <w:rsid w:val="00817043"/>
    <w:rsid w:val="008B3149"/>
    <w:rsid w:val="00A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3107F"/>
    <w:rPr>
      <w:b/>
      <w:bCs/>
    </w:rPr>
  </w:style>
  <w:style w:type="paragraph" w:styleId="ListParagraph">
    <w:name w:val="List Paragraph"/>
    <w:basedOn w:val="Normal"/>
    <w:uiPriority w:val="34"/>
    <w:qFormat/>
    <w:rsid w:val="004A7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B8"/>
  </w:style>
  <w:style w:type="paragraph" w:styleId="Footer">
    <w:name w:val="footer"/>
    <w:basedOn w:val="Normal"/>
    <w:link w:val="FooterChar"/>
    <w:uiPriority w:val="99"/>
    <w:unhideWhenUsed/>
    <w:rsid w:val="0061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2D6FB77D.dotm</Template>
  <TotalTime>1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Tate</dc:creator>
  <cp:lastModifiedBy>Kevin Sturt</cp:lastModifiedBy>
  <cp:revision>2</cp:revision>
  <dcterms:created xsi:type="dcterms:W3CDTF">2016-02-26T22:06:00Z</dcterms:created>
  <dcterms:modified xsi:type="dcterms:W3CDTF">2016-02-26T22:06:00Z</dcterms:modified>
</cp:coreProperties>
</file>